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435E9" w14:textId="77777777" w:rsidR="00685EC8" w:rsidRPr="00022809" w:rsidRDefault="00685EC8" w:rsidP="00685EC8">
      <w:pPr>
        <w:pStyle w:val="NoSpacing"/>
        <w:rPr>
          <w:rFonts w:ascii="Arial" w:hAnsi="Arial" w:cs="Arial"/>
          <w:sz w:val="24"/>
          <w:szCs w:val="24"/>
        </w:rPr>
      </w:pPr>
      <w:bookmarkStart w:id="0" w:name="_Hlk13503820"/>
    </w:p>
    <w:p w14:paraId="2E300EBA" w14:textId="77777777" w:rsidR="00F77F32" w:rsidRPr="00022809" w:rsidRDefault="00F77F32" w:rsidP="00F77F32">
      <w:pPr>
        <w:jc w:val="both"/>
        <w:rPr>
          <w:rFonts w:ascii="Arial" w:hAnsi="Arial" w:cs="Arial"/>
          <w:sz w:val="24"/>
          <w:szCs w:val="24"/>
        </w:rPr>
      </w:pPr>
      <w:r w:rsidRPr="00022809">
        <w:rPr>
          <w:rFonts w:ascii="Arial" w:hAnsi="Arial" w:cs="Arial"/>
          <w:b/>
          <w:sz w:val="24"/>
          <w:szCs w:val="24"/>
        </w:rPr>
        <w:t>Codul măsurii</w:t>
      </w:r>
      <w:r w:rsidRPr="00022809">
        <w:rPr>
          <w:rFonts w:ascii="Arial" w:hAnsi="Arial" w:cs="Arial"/>
          <w:sz w:val="24"/>
          <w:szCs w:val="24"/>
        </w:rPr>
        <w:t>: M7/1B , 3A</w:t>
      </w:r>
      <w:r w:rsidRPr="00022809">
        <w:rPr>
          <w:rFonts w:ascii="Arial" w:hAnsi="Arial" w:cs="Arial"/>
          <w:b/>
          <w:bCs/>
          <w:sz w:val="24"/>
          <w:szCs w:val="24"/>
        </w:rPr>
        <w:t xml:space="preserve"> </w:t>
      </w:r>
      <w:r w:rsidRPr="00022809">
        <w:rPr>
          <w:rFonts w:ascii="Arial" w:hAnsi="Arial" w:cs="Arial"/>
          <w:b/>
          <w:sz w:val="24"/>
          <w:szCs w:val="24"/>
        </w:rPr>
        <w:t>Sprijin pentru înființarea și dezvoltarea de structuri asociative</w:t>
      </w:r>
    </w:p>
    <w:p w14:paraId="04B1B9D5" w14:textId="77777777" w:rsidR="00F77F32" w:rsidRPr="00022809" w:rsidRDefault="00F77F32" w:rsidP="00F77F32">
      <w:pPr>
        <w:autoSpaceDE w:val="0"/>
        <w:autoSpaceDN w:val="0"/>
        <w:adjustRightInd w:val="0"/>
        <w:jc w:val="both"/>
        <w:rPr>
          <w:rFonts w:ascii="Arial" w:hAnsi="Arial" w:cs="Arial"/>
          <w:b/>
          <w:bCs/>
          <w:sz w:val="24"/>
          <w:szCs w:val="24"/>
        </w:rPr>
      </w:pPr>
      <w:r w:rsidRPr="00022809">
        <w:rPr>
          <w:rFonts w:ascii="Arial" w:hAnsi="Arial" w:cs="Arial"/>
          <w:b/>
          <w:bCs/>
          <w:sz w:val="24"/>
          <w:szCs w:val="24"/>
        </w:rPr>
        <w:t xml:space="preserve">Tipul Măsurii: </w:t>
      </w:r>
    </w:p>
    <w:p w14:paraId="3132E610" w14:textId="77777777" w:rsidR="00F77F32" w:rsidRPr="00022809" w:rsidRDefault="00F77F32" w:rsidP="00F77F32">
      <w:pPr>
        <w:autoSpaceDE w:val="0"/>
        <w:autoSpaceDN w:val="0"/>
        <w:adjustRightInd w:val="0"/>
        <w:jc w:val="both"/>
        <w:rPr>
          <w:rFonts w:ascii="Arial" w:hAnsi="Arial" w:cs="Arial"/>
          <w:sz w:val="24"/>
          <w:szCs w:val="24"/>
        </w:rPr>
      </w:pPr>
      <w:r w:rsidRPr="00022809">
        <w:rPr>
          <w:rFonts w:ascii="Arial" w:hAnsi="Arial" w:cs="Arial"/>
          <w:b/>
          <w:bCs/>
          <w:sz w:val="24"/>
          <w:szCs w:val="24"/>
        </w:rPr>
        <w:t>X</w:t>
      </w:r>
      <w:r w:rsidRPr="00022809">
        <w:rPr>
          <w:rFonts w:ascii="Arial" w:hAnsi="Arial" w:cs="Arial"/>
          <w:bCs/>
          <w:sz w:val="24"/>
          <w:szCs w:val="24"/>
        </w:rPr>
        <w:t xml:space="preserve"> INVESTIȚII </w:t>
      </w:r>
    </w:p>
    <w:p w14:paraId="08B0CACF" w14:textId="77777777" w:rsidR="00F77F32" w:rsidRPr="00022809" w:rsidRDefault="00F77F32" w:rsidP="00F77F32">
      <w:pPr>
        <w:autoSpaceDE w:val="0"/>
        <w:autoSpaceDN w:val="0"/>
        <w:adjustRightInd w:val="0"/>
        <w:jc w:val="both"/>
        <w:rPr>
          <w:rFonts w:ascii="Arial" w:hAnsi="Arial" w:cs="Arial"/>
          <w:b/>
          <w:sz w:val="24"/>
          <w:szCs w:val="24"/>
        </w:rPr>
      </w:pPr>
      <w:r w:rsidRPr="00022809">
        <w:rPr>
          <w:rFonts w:ascii="Arial" w:hAnsi="Arial" w:cs="Arial"/>
          <w:b/>
          <w:bCs/>
          <w:sz w:val="24"/>
          <w:szCs w:val="24"/>
        </w:rPr>
        <w:t>X</w:t>
      </w:r>
      <w:r w:rsidRPr="00022809">
        <w:rPr>
          <w:rFonts w:ascii="Arial" w:hAnsi="Arial" w:cs="Arial"/>
          <w:b/>
          <w:sz w:val="24"/>
          <w:szCs w:val="24"/>
        </w:rPr>
        <w:t xml:space="preserve">  SERVICII </w:t>
      </w:r>
    </w:p>
    <w:p w14:paraId="01611642" w14:textId="77777777" w:rsidR="00F77F32" w:rsidRPr="00022809" w:rsidRDefault="00F77F32" w:rsidP="00F77F32">
      <w:pPr>
        <w:autoSpaceDE w:val="0"/>
        <w:autoSpaceDN w:val="0"/>
        <w:adjustRightInd w:val="0"/>
        <w:jc w:val="both"/>
        <w:rPr>
          <w:rFonts w:ascii="Arial" w:hAnsi="Arial" w:cs="Arial"/>
          <w:b/>
          <w:sz w:val="24"/>
          <w:szCs w:val="24"/>
        </w:rPr>
      </w:pPr>
      <w:r w:rsidRPr="00022809">
        <w:rPr>
          <w:rFonts w:ascii="Arial" w:hAnsi="Arial" w:cs="Arial"/>
          <w:sz w:val="24"/>
          <w:szCs w:val="24"/>
        </w:rPr>
        <w:t>□ SPRIJIN FORFETAR</w:t>
      </w:r>
    </w:p>
    <w:p w14:paraId="049F9827" w14:textId="77777777" w:rsidR="00F77F32" w:rsidRPr="00022809" w:rsidRDefault="00F77F32" w:rsidP="00F77F32">
      <w:pPr>
        <w:numPr>
          <w:ilvl w:val="0"/>
          <w:numId w:val="29"/>
        </w:numPr>
        <w:autoSpaceDE w:val="0"/>
        <w:autoSpaceDN w:val="0"/>
        <w:adjustRightInd w:val="0"/>
        <w:spacing w:after="0"/>
        <w:ind w:left="0"/>
        <w:jc w:val="both"/>
        <w:rPr>
          <w:rFonts w:ascii="Arial" w:hAnsi="Arial" w:cs="Arial"/>
          <w:b/>
          <w:sz w:val="24"/>
          <w:szCs w:val="24"/>
        </w:rPr>
      </w:pPr>
      <w:r w:rsidRPr="00022809">
        <w:rPr>
          <w:rFonts w:ascii="Arial" w:hAnsi="Arial" w:cs="Arial"/>
          <w:b/>
          <w:bCs/>
          <w:sz w:val="24"/>
          <w:szCs w:val="24"/>
        </w:rPr>
        <w:t xml:space="preserve">Descrierea generală a măsurii, inclusiv a logicii de intervenție a acesteia și a contribuției la prioritățile strategiei, la domeniile de intervenție, la obiectivele transversale și a complementarității cu alte măsuri din SDL: </w:t>
      </w:r>
    </w:p>
    <w:p w14:paraId="799CD028" w14:textId="404589DE" w:rsidR="00F77F32" w:rsidRPr="00022809" w:rsidRDefault="00F77F32" w:rsidP="00F77F32">
      <w:pPr>
        <w:pStyle w:val="ListParagraph"/>
        <w:spacing w:line="276" w:lineRule="auto"/>
        <w:ind w:left="0"/>
        <w:jc w:val="both"/>
        <w:rPr>
          <w:rFonts w:ascii="Arial" w:hAnsi="Arial" w:cs="Arial"/>
          <w:b/>
          <w:bCs/>
          <w:lang w:eastAsia="en-US"/>
        </w:rPr>
      </w:pPr>
      <w:r w:rsidRPr="00022809">
        <w:rPr>
          <w:rFonts w:ascii="Arial" w:hAnsi="Arial" w:cs="Arial"/>
          <w:b/>
          <w:bCs/>
          <w:lang w:eastAsia="en-US"/>
        </w:rPr>
        <w:t xml:space="preserve">Obiectul sprijinului </w:t>
      </w:r>
      <w:r w:rsidR="00146AB6">
        <w:rPr>
          <w:rFonts w:ascii="Arial" w:hAnsi="Arial" w:cs="Arial"/>
          <w:b/>
          <w:bCs/>
          <w:lang w:eastAsia="en-US"/>
        </w:rPr>
        <w:t>-</w:t>
      </w:r>
      <w:r w:rsidR="00146AB6">
        <w:rPr>
          <w:rFonts w:ascii="Arial" w:hAnsi="Arial" w:cs="Arial"/>
          <w:bCs/>
          <w:lang w:eastAsia="en-US"/>
        </w:rPr>
        <w:t>D</w:t>
      </w:r>
      <w:r w:rsidRPr="00022809">
        <w:rPr>
          <w:rFonts w:ascii="Arial" w:hAnsi="Arial" w:cs="Arial"/>
          <w:bCs/>
          <w:lang w:eastAsia="en-US"/>
        </w:rPr>
        <w:t>ezvoltarea de structuri asociative ale fermierilor</w:t>
      </w:r>
      <w:r w:rsidRPr="00097D8B">
        <w:rPr>
          <w:rFonts w:ascii="Arial" w:hAnsi="Arial" w:cs="Arial"/>
          <w:bCs/>
          <w:strike/>
          <w:lang w:eastAsia="en-US"/>
        </w:rPr>
        <w:t>.</w:t>
      </w:r>
      <w:r w:rsidRPr="00022809">
        <w:rPr>
          <w:rFonts w:ascii="Arial" w:hAnsi="Arial" w:cs="Arial"/>
          <w:bCs/>
          <w:lang w:eastAsia="en-US"/>
        </w:rPr>
        <w:t xml:space="preserve"> </w:t>
      </w:r>
      <w:r w:rsidR="00022809">
        <w:rPr>
          <w:rFonts w:ascii="Arial" w:hAnsi="Arial" w:cs="Arial"/>
          <w:bCs/>
          <w:lang w:eastAsia="en-US"/>
        </w:rPr>
        <w:t>In scopul comercializarii produselor agroalimentare prin intermediul lanturilor scurte de aprovizionare.</w:t>
      </w:r>
    </w:p>
    <w:p w14:paraId="0FEA7884" w14:textId="77777777" w:rsidR="00F77F32" w:rsidRPr="00022809" w:rsidRDefault="00F77F32" w:rsidP="00F77F32">
      <w:pPr>
        <w:pStyle w:val="ListParagraph"/>
        <w:spacing w:line="276" w:lineRule="auto"/>
        <w:ind w:left="0"/>
        <w:jc w:val="both"/>
        <w:rPr>
          <w:rFonts w:ascii="Arial" w:hAnsi="Arial" w:cs="Arial"/>
          <w:b/>
          <w:bCs/>
          <w:lang w:eastAsia="en-US"/>
        </w:rPr>
      </w:pPr>
      <w:r w:rsidRPr="00022809">
        <w:rPr>
          <w:rFonts w:ascii="Arial" w:hAnsi="Arial" w:cs="Arial"/>
          <w:b/>
          <w:bCs/>
          <w:lang w:eastAsia="en-US"/>
        </w:rPr>
        <w:t xml:space="preserve">Scopul sprijinului </w:t>
      </w:r>
      <w:r w:rsidRPr="00022809">
        <w:rPr>
          <w:rFonts w:ascii="Arial" w:hAnsi="Arial" w:cs="Arial"/>
          <w:bCs/>
          <w:lang w:eastAsia="en-US"/>
        </w:rPr>
        <w:t xml:space="preserve">Sprijinirea fermierilor mici și medii pentru dezvoltare și acces la piață. </w:t>
      </w:r>
    </w:p>
    <w:p w14:paraId="311E1C6C" w14:textId="763B5808" w:rsidR="00F77F32" w:rsidRDefault="00F77F32" w:rsidP="00F77F32">
      <w:pPr>
        <w:pStyle w:val="ListParagraph"/>
        <w:spacing w:line="276" w:lineRule="auto"/>
        <w:ind w:left="0"/>
        <w:jc w:val="both"/>
        <w:rPr>
          <w:rFonts w:ascii="Arial" w:hAnsi="Arial" w:cs="Arial"/>
          <w:bCs/>
          <w:lang w:eastAsia="en-US"/>
        </w:rPr>
      </w:pPr>
      <w:r w:rsidRPr="00022809">
        <w:rPr>
          <w:rFonts w:ascii="Arial" w:hAnsi="Arial" w:cs="Arial"/>
          <w:bCs/>
          <w:lang w:eastAsia="en-US"/>
        </w:rPr>
        <w:t>Viabilitatea economică, urmată de dezvoltarea exploatațiilor (cu efecte pozitive multiple la nivelul regiunii din punct de vedere socio-economic), reprezintă principalul obiectiv al asocierii. Asocierea pentru producție, procesare și marketing, sau cel puțin pentru una din aceste componente, poate crește șansele de dezvoltare ale producătorilor și poate modifica structura ecosistemului agriculturii românești.</w:t>
      </w:r>
    </w:p>
    <w:p w14:paraId="6DBFED5E" w14:textId="77777777" w:rsidR="00022809" w:rsidRDefault="00022809" w:rsidP="00F77F32">
      <w:pPr>
        <w:pStyle w:val="ListParagraph"/>
        <w:spacing w:line="276" w:lineRule="auto"/>
        <w:ind w:left="0"/>
        <w:jc w:val="both"/>
        <w:rPr>
          <w:rFonts w:ascii="Arial" w:hAnsi="Arial" w:cs="Arial"/>
          <w:bCs/>
          <w:lang w:eastAsia="en-US"/>
        </w:rPr>
      </w:pPr>
      <w:r>
        <w:rPr>
          <w:rFonts w:ascii="Arial" w:hAnsi="Arial" w:cs="Arial"/>
          <w:bCs/>
          <w:lang w:eastAsia="en-US"/>
        </w:rPr>
        <w:t>Cooperarea dintre actori in sectorul agroalimentar, inclusiv din sectorul pomicol, cu scopul de a comercializa produsele din lanturile scurte de aprovizionare si va facilita utilizarea metodelor inovatoare de comercializare a produselor.</w:t>
      </w:r>
    </w:p>
    <w:p w14:paraId="5DAD15AD" w14:textId="31FFB7FD" w:rsidR="00022809" w:rsidRPr="00022809" w:rsidRDefault="00022809" w:rsidP="00F77F32">
      <w:pPr>
        <w:pStyle w:val="ListParagraph"/>
        <w:spacing w:line="276" w:lineRule="auto"/>
        <w:ind w:left="0"/>
        <w:jc w:val="both"/>
        <w:rPr>
          <w:rFonts w:ascii="Arial" w:hAnsi="Arial" w:cs="Arial"/>
          <w:bCs/>
          <w:lang w:eastAsia="en-US"/>
        </w:rPr>
      </w:pPr>
      <w:r>
        <w:rPr>
          <w:rFonts w:ascii="Arial" w:hAnsi="Arial" w:cs="Arial"/>
          <w:bCs/>
          <w:lang w:eastAsia="en-US"/>
        </w:rPr>
        <w:t xml:space="preserve">Incurajarea si utilizarea de noi procese si tehnologii in sectorul agroalimentar, conducand la cresterea gradului de inovare din sector. </w:t>
      </w:r>
    </w:p>
    <w:p w14:paraId="63DB41BA" w14:textId="6E0902E0" w:rsidR="00F77F32" w:rsidRPr="00022809" w:rsidRDefault="00F77F32" w:rsidP="00F77F32">
      <w:pPr>
        <w:pStyle w:val="ListParagraph"/>
        <w:spacing w:line="276" w:lineRule="auto"/>
        <w:ind w:left="0"/>
        <w:jc w:val="both"/>
        <w:rPr>
          <w:rFonts w:ascii="Arial" w:hAnsi="Arial" w:cs="Arial"/>
          <w:bCs/>
          <w:lang w:eastAsia="en-US"/>
        </w:rPr>
      </w:pPr>
      <w:r w:rsidRPr="00022809">
        <w:rPr>
          <w:rFonts w:ascii="Arial" w:hAnsi="Arial" w:cs="Arial"/>
          <w:bCs/>
          <w:lang w:eastAsia="en-US"/>
        </w:rPr>
        <w:tab/>
        <w:t xml:space="preserve">Asigura dezvoltare pentru mai multi beneficiari directi si indirecti de pe teritoriul GAL-ului DRUMUL VOIEVOZILOR  </w:t>
      </w:r>
    </w:p>
    <w:p w14:paraId="6D756060" w14:textId="6AC03878" w:rsidR="00F77F32" w:rsidRPr="00022809" w:rsidRDefault="00F77F32" w:rsidP="00F77F32">
      <w:pPr>
        <w:pStyle w:val="ListParagraph"/>
        <w:spacing w:line="276" w:lineRule="auto"/>
        <w:ind w:left="0"/>
        <w:jc w:val="both"/>
        <w:rPr>
          <w:rFonts w:ascii="Arial" w:hAnsi="Arial" w:cs="Arial"/>
          <w:bCs/>
          <w:lang w:eastAsia="en-US"/>
        </w:rPr>
      </w:pPr>
      <w:r w:rsidRPr="00022809">
        <w:rPr>
          <w:rFonts w:ascii="Arial" w:hAnsi="Arial" w:cs="Arial"/>
          <w:bCs/>
          <w:lang w:eastAsia="en-US"/>
        </w:rPr>
        <w:tab/>
        <w:t>Rezolva nevoile economice, dar și de coeziune socială la nivelul comunității;</w:t>
      </w:r>
    </w:p>
    <w:p w14:paraId="4AFF319E" w14:textId="6B433F6A" w:rsidR="00F77F32" w:rsidRPr="00022809" w:rsidRDefault="00F77F32" w:rsidP="00F77F32">
      <w:pPr>
        <w:jc w:val="both"/>
        <w:rPr>
          <w:rFonts w:ascii="Arial" w:hAnsi="Arial" w:cs="Arial"/>
          <w:bCs/>
          <w:sz w:val="24"/>
          <w:szCs w:val="24"/>
        </w:rPr>
      </w:pPr>
      <w:r w:rsidRPr="00022809">
        <w:rPr>
          <w:rFonts w:ascii="Arial" w:hAnsi="Arial" w:cs="Arial"/>
          <w:bCs/>
          <w:sz w:val="24"/>
          <w:szCs w:val="24"/>
        </w:rPr>
        <w:tab/>
        <w:t>Se bazeaza pe resursele locale</w:t>
      </w:r>
    </w:p>
    <w:p w14:paraId="387B4A43" w14:textId="77777777" w:rsidR="00097D8B" w:rsidRDefault="00F77F32" w:rsidP="00F77F32">
      <w:pPr>
        <w:jc w:val="both"/>
        <w:rPr>
          <w:rFonts w:ascii="Arial" w:hAnsi="Arial" w:cs="Arial"/>
          <w:bCs/>
          <w:sz w:val="24"/>
          <w:szCs w:val="24"/>
        </w:rPr>
      </w:pPr>
      <w:r w:rsidRPr="00022809">
        <w:rPr>
          <w:rFonts w:ascii="Arial" w:hAnsi="Arial" w:cs="Arial"/>
          <w:bCs/>
          <w:sz w:val="24"/>
          <w:szCs w:val="24"/>
        </w:rPr>
        <w:tab/>
        <w:t>Se integreaza in strategia locala producand sinergie si complementaritate cu alte proiecte din strategie</w:t>
      </w:r>
    </w:p>
    <w:p w14:paraId="3EA15ACB" w14:textId="27107ADD" w:rsidR="00F77F32" w:rsidRPr="00022809" w:rsidRDefault="00097D8B" w:rsidP="00F77F32">
      <w:pPr>
        <w:jc w:val="both"/>
        <w:rPr>
          <w:rFonts w:ascii="Arial" w:hAnsi="Arial" w:cs="Arial"/>
          <w:bCs/>
          <w:sz w:val="24"/>
          <w:szCs w:val="24"/>
        </w:rPr>
      </w:pPr>
      <w:r>
        <w:rPr>
          <w:rFonts w:ascii="Arial" w:hAnsi="Arial" w:cs="Arial"/>
          <w:bCs/>
          <w:sz w:val="24"/>
          <w:szCs w:val="24"/>
        </w:rPr>
        <w:t xml:space="preserve">     </w:t>
      </w:r>
      <w:r w:rsidR="00F77F32" w:rsidRPr="00022809">
        <w:rPr>
          <w:rFonts w:ascii="Arial" w:hAnsi="Arial" w:cs="Arial"/>
          <w:bCs/>
          <w:sz w:val="24"/>
          <w:szCs w:val="24"/>
        </w:rPr>
        <w:t>Se poate constitui într-un motor de dezvoltare economică a fermierilor din zonă - implicit efectul multiplicator a măsurii</w:t>
      </w:r>
    </w:p>
    <w:p w14:paraId="4F24FF87" w14:textId="3E4624BC" w:rsidR="00F77F32" w:rsidRPr="00022809" w:rsidRDefault="00F77F32" w:rsidP="00F77F32">
      <w:pPr>
        <w:jc w:val="both"/>
        <w:rPr>
          <w:rFonts w:ascii="Arial" w:hAnsi="Arial" w:cs="Arial"/>
          <w:bCs/>
          <w:sz w:val="24"/>
          <w:szCs w:val="24"/>
        </w:rPr>
      </w:pPr>
      <w:r w:rsidRPr="00022809">
        <w:rPr>
          <w:rFonts w:ascii="Arial" w:hAnsi="Arial" w:cs="Arial"/>
          <w:bCs/>
          <w:sz w:val="24"/>
          <w:szCs w:val="24"/>
        </w:rPr>
        <w:tab/>
        <w:t>Face ca fermierii individuali să poată beneficia de o rata mai mare de ajutor nerambursabil</w:t>
      </w:r>
    </w:p>
    <w:p w14:paraId="596BB974" w14:textId="77777777" w:rsidR="00F77F32" w:rsidRPr="00022809" w:rsidRDefault="00F77F32" w:rsidP="00F77F32">
      <w:pPr>
        <w:jc w:val="both"/>
        <w:rPr>
          <w:rFonts w:ascii="Arial" w:hAnsi="Arial" w:cs="Arial"/>
          <w:bCs/>
          <w:sz w:val="24"/>
          <w:szCs w:val="24"/>
        </w:rPr>
      </w:pPr>
      <w:r w:rsidRPr="00022809">
        <w:rPr>
          <w:rFonts w:ascii="Arial" w:hAnsi="Arial" w:cs="Arial"/>
          <w:bCs/>
          <w:sz w:val="24"/>
          <w:szCs w:val="24"/>
        </w:rPr>
        <w:t>Acordarea sprijinului</w:t>
      </w:r>
    </w:p>
    <w:p w14:paraId="2978F746" w14:textId="2805E5B2" w:rsidR="00F77F32" w:rsidRPr="00022809" w:rsidRDefault="00097D8B" w:rsidP="00F77F32">
      <w:pPr>
        <w:jc w:val="both"/>
        <w:rPr>
          <w:rFonts w:ascii="Arial" w:hAnsi="Arial" w:cs="Arial"/>
          <w:bCs/>
          <w:sz w:val="24"/>
          <w:szCs w:val="24"/>
        </w:rPr>
      </w:pPr>
      <w:r>
        <w:rPr>
          <w:rFonts w:ascii="Arial" w:hAnsi="Arial" w:cs="Arial"/>
          <w:bCs/>
          <w:sz w:val="24"/>
          <w:szCs w:val="24"/>
        </w:rPr>
        <w:t>a)</w:t>
      </w:r>
      <w:r w:rsidR="00F77F32" w:rsidRPr="00022809">
        <w:rPr>
          <w:rFonts w:ascii="Arial" w:hAnsi="Arial" w:cs="Arial"/>
          <w:bCs/>
          <w:sz w:val="24"/>
          <w:szCs w:val="24"/>
        </w:rPr>
        <w:t>.</w:t>
      </w:r>
      <w:r w:rsidR="00F77F32" w:rsidRPr="00022809">
        <w:rPr>
          <w:rFonts w:ascii="Arial" w:hAnsi="Arial" w:cs="Arial"/>
          <w:bCs/>
          <w:sz w:val="24"/>
          <w:szCs w:val="24"/>
        </w:rPr>
        <w:tab/>
        <w:t xml:space="preserve">Analiza resurselor locale, identificarea PROFILULUI comunității </w:t>
      </w:r>
    </w:p>
    <w:p w14:paraId="20B306F5" w14:textId="13B0730D" w:rsidR="00F77F32" w:rsidRPr="00022809" w:rsidRDefault="00097D8B" w:rsidP="00F77F32">
      <w:pPr>
        <w:jc w:val="both"/>
        <w:rPr>
          <w:rFonts w:ascii="Arial" w:hAnsi="Arial" w:cs="Arial"/>
          <w:bCs/>
          <w:sz w:val="24"/>
          <w:szCs w:val="24"/>
        </w:rPr>
      </w:pPr>
      <w:r>
        <w:rPr>
          <w:rFonts w:ascii="Arial" w:hAnsi="Arial" w:cs="Arial"/>
          <w:bCs/>
          <w:sz w:val="24"/>
          <w:szCs w:val="24"/>
        </w:rPr>
        <w:lastRenderedPageBreak/>
        <w:t>b)</w:t>
      </w:r>
      <w:r w:rsidR="00F77F32" w:rsidRPr="00022809">
        <w:rPr>
          <w:rFonts w:ascii="Arial" w:hAnsi="Arial" w:cs="Arial"/>
          <w:bCs/>
          <w:sz w:val="24"/>
          <w:szCs w:val="24"/>
        </w:rPr>
        <w:tab/>
        <w:t xml:space="preserve">Contactarea comunității în care va avea loc intervenția </w:t>
      </w:r>
    </w:p>
    <w:p w14:paraId="0F1EA645" w14:textId="6F1B5A38" w:rsidR="00F77F32" w:rsidRPr="00022809" w:rsidRDefault="00097D8B" w:rsidP="00F77F32">
      <w:pPr>
        <w:jc w:val="both"/>
        <w:rPr>
          <w:rFonts w:ascii="Arial" w:hAnsi="Arial" w:cs="Arial"/>
          <w:bCs/>
          <w:sz w:val="24"/>
          <w:szCs w:val="24"/>
        </w:rPr>
      </w:pPr>
      <w:r>
        <w:rPr>
          <w:rFonts w:ascii="Arial" w:hAnsi="Arial" w:cs="Arial"/>
          <w:bCs/>
          <w:sz w:val="24"/>
          <w:szCs w:val="24"/>
        </w:rPr>
        <w:t>c)</w:t>
      </w:r>
      <w:r w:rsidR="00F77F32" w:rsidRPr="00022809">
        <w:rPr>
          <w:rFonts w:ascii="Arial" w:hAnsi="Arial" w:cs="Arial"/>
          <w:bCs/>
          <w:sz w:val="24"/>
          <w:szCs w:val="24"/>
        </w:rPr>
        <w:tab/>
        <w:t xml:space="preserve">Training / workshop (discuții facilitate) pentru membrii  </w:t>
      </w:r>
      <w:r w:rsidR="009A7DB7">
        <w:rPr>
          <w:rFonts w:ascii="Arial" w:hAnsi="Arial" w:cs="Arial"/>
          <w:bCs/>
          <w:sz w:val="24"/>
          <w:szCs w:val="24"/>
        </w:rPr>
        <w:t>parteneriatului</w:t>
      </w:r>
    </w:p>
    <w:p w14:paraId="5920F34F" w14:textId="6F426A18" w:rsidR="00F77F32" w:rsidRPr="00022809" w:rsidRDefault="00097D8B" w:rsidP="00F77F32">
      <w:pPr>
        <w:jc w:val="both"/>
        <w:rPr>
          <w:rFonts w:ascii="Arial" w:hAnsi="Arial" w:cs="Arial"/>
          <w:bCs/>
          <w:sz w:val="24"/>
          <w:szCs w:val="24"/>
        </w:rPr>
      </w:pPr>
      <w:r>
        <w:rPr>
          <w:rFonts w:ascii="Arial" w:hAnsi="Arial" w:cs="Arial"/>
          <w:bCs/>
          <w:sz w:val="24"/>
          <w:szCs w:val="24"/>
        </w:rPr>
        <w:t>d)</w:t>
      </w:r>
      <w:r w:rsidR="00F77F32" w:rsidRPr="00022809">
        <w:rPr>
          <w:rFonts w:ascii="Arial" w:hAnsi="Arial" w:cs="Arial"/>
          <w:bCs/>
          <w:sz w:val="24"/>
          <w:szCs w:val="24"/>
        </w:rPr>
        <w:tab/>
        <w:t xml:space="preserve">Demararea activităților economice conform asumărilor din planul de afaceri </w:t>
      </w:r>
    </w:p>
    <w:p w14:paraId="60231402" w14:textId="08258A72" w:rsidR="00F77F32" w:rsidRPr="009A7DB7" w:rsidRDefault="00097D8B" w:rsidP="00F77F32">
      <w:pPr>
        <w:jc w:val="both"/>
        <w:rPr>
          <w:rFonts w:ascii="Arial" w:hAnsi="Arial" w:cs="Arial"/>
          <w:bCs/>
          <w:sz w:val="24"/>
          <w:szCs w:val="24"/>
        </w:rPr>
      </w:pPr>
      <w:r>
        <w:rPr>
          <w:rFonts w:ascii="Arial" w:hAnsi="Arial" w:cs="Arial"/>
          <w:bCs/>
          <w:sz w:val="24"/>
          <w:szCs w:val="24"/>
        </w:rPr>
        <w:t>e)</w:t>
      </w:r>
      <w:r w:rsidR="00F77F32" w:rsidRPr="00022809">
        <w:rPr>
          <w:rFonts w:ascii="Arial" w:hAnsi="Arial" w:cs="Arial"/>
          <w:bCs/>
          <w:sz w:val="24"/>
          <w:szCs w:val="24"/>
        </w:rPr>
        <w:tab/>
        <w:t>Asistență intensivă pe management, marketing</w:t>
      </w:r>
      <w:r w:rsidR="009A7DB7">
        <w:rPr>
          <w:rFonts w:ascii="Arial" w:hAnsi="Arial" w:cs="Arial"/>
          <w:bCs/>
          <w:sz w:val="24"/>
          <w:szCs w:val="24"/>
        </w:rPr>
        <w:t>,</w:t>
      </w:r>
      <w:r w:rsidR="00F77F32" w:rsidRPr="00022809">
        <w:rPr>
          <w:rFonts w:ascii="Arial" w:hAnsi="Arial" w:cs="Arial"/>
          <w:bCs/>
          <w:sz w:val="24"/>
          <w:szCs w:val="24"/>
        </w:rPr>
        <w:t xml:space="preserve"> creșterea capitalului social </w:t>
      </w:r>
      <w:r w:rsidR="009A7DB7">
        <w:rPr>
          <w:rFonts w:ascii="Arial" w:hAnsi="Arial" w:cs="Arial"/>
          <w:bCs/>
          <w:strike/>
          <w:sz w:val="24"/>
          <w:szCs w:val="24"/>
        </w:rPr>
        <w:t xml:space="preserve"> </w:t>
      </w:r>
      <w:r w:rsidR="009A7DB7">
        <w:rPr>
          <w:rFonts w:ascii="Arial" w:hAnsi="Arial" w:cs="Arial"/>
          <w:bCs/>
          <w:sz w:val="24"/>
          <w:szCs w:val="24"/>
        </w:rPr>
        <w:t>si a dimensiunii exploatatiei.</w:t>
      </w:r>
    </w:p>
    <w:p w14:paraId="3CC389A9" w14:textId="55AE7C73" w:rsidR="00F77F32" w:rsidRPr="00097D8B" w:rsidRDefault="00F77F32" w:rsidP="00F77F32">
      <w:pPr>
        <w:jc w:val="both"/>
        <w:rPr>
          <w:rFonts w:ascii="Arial" w:hAnsi="Arial" w:cs="Arial"/>
          <w:bCs/>
          <w:strike/>
          <w:sz w:val="24"/>
          <w:szCs w:val="24"/>
        </w:rPr>
      </w:pPr>
      <w:r w:rsidRPr="00022809">
        <w:rPr>
          <w:rFonts w:ascii="Arial" w:hAnsi="Arial" w:cs="Arial"/>
          <w:bCs/>
          <w:sz w:val="24"/>
          <w:szCs w:val="24"/>
        </w:rPr>
        <w:t xml:space="preserve">     </w:t>
      </w:r>
      <w:r w:rsidR="00097D8B">
        <w:rPr>
          <w:rFonts w:ascii="Arial" w:hAnsi="Arial" w:cs="Arial"/>
          <w:bCs/>
          <w:sz w:val="24"/>
          <w:szCs w:val="24"/>
        </w:rPr>
        <w:t>f)</w:t>
      </w:r>
      <w:r w:rsidR="009A7DB7">
        <w:rPr>
          <w:rFonts w:ascii="Arial" w:hAnsi="Arial" w:cs="Arial"/>
          <w:bCs/>
          <w:sz w:val="24"/>
          <w:szCs w:val="24"/>
        </w:rPr>
        <w:t>.</w:t>
      </w:r>
      <w:r w:rsidRPr="00022809">
        <w:rPr>
          <w:rFonts w:ascii="Arial" w:hAnsi="Arial" w:cs="Arial"/>
          <w:bCs/>
          <w:sz w:val="24"/>
          <w:szCs w:val="24"/>
        </w:rPr>
        <w:tab/>
        <w:t xml:space="preserve">Co-implementarea și maturizarea inițiativei </w:t>
      </w:r>
    </w:p>
    <w:p w14:paraId="3484F8AE" w14:textId="6F601E17" w:rsidR="00F77F32" w:rsidRPr="00022809" w:rsidRDefault="00F77F32" w:rsidP="00F77F32">
      <w:pPr>
        <w:jc w:val="both"/>
        <w:rPr>
          <w:rFonts w:ascii="Arial" w:hAnsi="Arial" w:cs="Arial"/>
          <w:bCs/>
          <w:sz w:val="24"/>
          <w:szCs w:val="24"/>
        </w:rPr>
      </w:pPr>
      <w:r w:rsidRPr="009A7DB7">
        <w:rPr>
          <w:rFonts w:ascii="Arial" w:hAnsi="Arial" w:cs="Arial"/>
          <w:bCs/>
          <w:sz w:val="24"/>
          <w:szCs w:val="24"/>
        </w:rPr>
        <w:t xml:space="preserve">     </w:t>
      </w:r>
      <w:r w:rsidR="00097D8B">
        <w:rPr>
          <w:rFonts w:ascii="Arial" w:hAnsi="Arial" w:cs="Arial"/>
          <w:bCs/>
          <w:sz w:val="24"/>
          <w:szCs w:val="24"/>
        </w:rPr>
        <w:t>g)</w:t>
      </w:r>
      <w:r w:rsidR="009A7DB7">
        <w:rPr>
          <w:rFonts w:ascii="Arial" w:hAnsi="Arial" w:cs="Arial"/>
          <w:bCs/>
          <w:sz w:val="24"/>
          <w:szCs w:val="24"/>
        </w:rPr>
        <w:t>.</w:t>
      </w:r>
      <w:r w:rsidRPr="00022809">
        <w:rPr>
          <w:rFonts w:ascii="Arial" w:hAnsi="Arial" w:cs="Arial"/>
          <w:bCs/>
          <w:sz w:val="24"/>
          <w:szCs w:val="24"/>
        </w:rPr>
        <w:t xml:space="preserve">Asistență în creșterea capacității și stabilizarea proceselor de management, marketing </w:t>
      </w:r>
    </w:p>
    <w:p w14:paraId="4D1BC849" w14:textId="77777777" w:rsidR="00F77F32" w:rsidRPr="00022809" w:rsidRDefault="00F77F32" w:rsidP="00F77F32">
      <w:pPr>
        <w:jc w:val="both"/>
        <w:rPr>
          <w:rFonts w:ascii="Arial" w:hAnsi="Arial" w:cs="Arial"/>
          <w:bCs/>
          <w:sz w:val="24"/>
          <w:szCs w:val="24"/>
        </w:rPr>
      </w:pPr>
      <w:r w:rsidRPr="00022809">
        <w:rPr>
          <w:rFonts w:ascii="Arial" w:hAnsi="Arial" w:cs="Arial"/>
          <w:bCs/>
          <w:sz w:val="24"/>
          <w:szCs w:val="24"/>
        </w:rPr>
        <w:t>Obiectivele sunt în conformitate cu Reg. (UE) nr. 1305/2013, cap. II, art. 4 și vizează obținerea unei dezvoltări teritoriale echilibrate a economiilor și comunităților rurale, inclusiv crearea și menținerea de locuri de muncă, totodată favorizând creșterea competitivității agriculturii;</w:t>
      </w:r>
    </w:p>
    <w:p w14:paraId="3DDF6F49" w14:textId="781822E6" w:rsidR="00F77F32" w:rsidRPr="00022809" w:rsidRDefault="00F77F32" w:rsidP="00F77F32">
      <w:pPr>
        <w:jc w:val="both"/>
        <w:rPr>
          <w:rFonts w:ascii="Arial" w:hAnsi="Arial" w:cs="Arial"/>
          <w:bCs/>
          <w:sz w:val="24"/>
          <w:szCs w:val="24"/>
        </w:rPr>
      </w:pPr>
      <w:r w:rsidRPr="00022809">
        <w:rPr>
          <w:rFonts w:ascii="Arial" w:hAnsi="Arial" w:cs="Arial"/>
          <w:bCs/>
          <w:sz w:val="24"/>
          <w:szCs w:val="24"/>
        </w:rPr>
        <w:t xml:space="preserve">Obiectivul măsurii este asigurarea de servicii de asistență pentru dezvoltarea de structuri asociative </w:t>
      </w:r>
      <w:r w:rsidR="009A7DB7">
        <w:rPr>
          <w:rFonts w:ascii="Arial" w:hAnsi="Arial" w:cs="Arial"/>
          <w:bCs/>
          <w:sz w:val="24"/>
          <w:szCs w:val="24"/>
        </w:rPr>
        <w:t xml:space="preserve">noi dar si a celor existente prin stimularea acestora de a-si majora parteneriatul asociativ si implicit dimensiunea exploatatiei,pentru punerea in comun a resurselor </w:t>
      </w:r>
      <w:r w:rsidRPr="00097D8B">
        <w:rPr>
          <w:rFonts w:ascii="Arial" w:hAnsi="Arial" w:cs="Arial"/>
          <w:bCs/>
          <w:strike/>
          <w:sz w:val="24"/>
          <w:szCs w:val="24"/>
        </w:rPr>
        <w:t>și</w:t>
      </w:r>
      <w:r w:rsidRPr="00022809">
        <w:rPr>
          <w:rFonts w:ascii="Arial" w:hAnsi="Arial" w:cs="Arial"/>
          <w:bCs/>
          <w:sz w:val="24"/>
          <w:szCs w:val="24"/>
        </w:rPr>
        <w:t xml:space="preserve"> contribui</w:t>
      </w:r>
      <w:r w:rsidR="004917E5">
        <w:rPr>
          <w:rFonts w:ascii="Arial" w:hAnsi="Arial" w:cs="Arial"/>
          <w:bCs/>
          <w:sz w:val="24"/>
          <w:szCs w:val="24"/>
        </w:rPr>
        <w:t>nd</w:t>
      </w:r>
      <w:r w:rsidRPr="00097D8B">
        <w:rPr>
          <w:rFonts w:ascii="Arial" w:hAnsi="Arial" w:cs="Arial"/>
          <w:bCs/>
          <w:strike/>
          <w:sz w:val="24"/>
          <w:szCs w:val="24"/>
        </w:rPr>
        <w:t>e</w:t>
      </w:r>
      <w:r w:rsidRPr="00022809">
        <w:rPr>
          <w:rFonts w:ascii="Arial" w:hAnsi="Arial" w:cs="Arial"/>
          <w:bCs/>
          <w:sz w:val="24"/>
          <w:szCs w:val="24"/>
        </w:rPr>
        <w:t xml:space="preserve"> la obiectivele SDL de sprijinire a micilor producători prin acces la piață.</w:t>
      </w:r>
    </w:p>
    <w:p w14:paraId="3FBD2A65" w14:textId="77777777" w:rsidR="00F77F32" w:rsidRPr="00022809" w:rsidRDefault="00F77F32" w:rsidP="00F77F32">
      <w:pPr>
        <w:jc w:val="both"/>
        <w:rPr>
          <w:rFonts w:ascii="Arial" w:hAnsi="Arial" w:cs="Arial"/>
          <w:b/>
          <w:sz w:val="24"/>
          <w:szCs w:val="24"/>
        </w:rPr>
      </w:pPr>
      <w:r w:rsidRPr="00022809">
        <w:rPr>
          <w:rFonts w:ascii="Arial" w:hAnsi="Arial" w:cs="Arial"/>
          <w:b/>
          <w:sz w:val="24"/>
          <w:szCs w:val="24"/>
        </w:rPr>
        <w:t>Justificare și corelare cu analiza SWOT a alegerii măsurii</w:t>
      </w:r>
    </w:p>
    <w:p w14:paraId="57104D97" w14:textId="1C432FBF" w:rsidR="00F77F32" w:rsidRPr="004917E5" w:rsidRDefault="00F77F32" w:rsidP="00F77F32">
      <w:pPr>
        <w:ind w:firstLine="360"/>
        <w:jc w:val="both"/>
        <w:rPr>
          <w:rFonts w:ascii="Arial" w:hAnsi="Arial" w:cs="Arial"/>
          <w:sz w:val="24"/>
          <w:szCs w:val="24"/>
        </w:rPr>
      </w:pPr>
      <w:r w:rsidRPr="00022809">
        <w:rPr>
          <w:rFonts w:ascii="Arial" w:hAnsi="Arial" w:cs="Arial"/>
          <w:sz w:val="24"/>
          <w:szCs w:val="24"/>
        </w:rPr>
        <w:t>După cum a reieșit din analiza SWOT, cu toate că există un potențial agricol formele asociative sunt slab dezvoltate cea ce  constituie un impediment în valorificarea acestui potențial, exploatarea culturilor agricole</w:t>
      </w:r>
      <w:r w:rsidR="004917E5">
        <w:rPr>
          <w:rFonts w:ascii="Arial" w:hAnsi="Arial" w:cs="Arial"/>
          <w:sz w:val="24"/>
          <w:szCs w:val="24"/>
        </w:rPr>
        <w:t>,</w:t>
      </w:r>
      <w:r w:rsidRPr="00022809">
        <w:rPr>
          <w:rFonts w:ascii="Arial" w:hAnsi="Arial" w:cs="Arial"/>
          <w:sz w:val="24"/>
          <w:szCs w:val="24"/>
        </w:rPr>
        <w:t xml:space="preserve"> </w:t>
      </w:r>
      <w:r w:rsidRPr="00097D8B">
        <w:rPr>
          <w:rFonts w:ascii="Arial" w:hAnsi="Arial" w:cs="Arial"/>
          <w:strike/>
          <w:sz w:val="24"/>
          <w:szCs w:val="24"/>
        </w:rPr>
        <w:t>și</w:t>
      </w:r>
      <w:r w:rsidRPr="00022809">
        <w:rPr>
          <w:rFonts w:ascii="Arial" w:hAnsi="Arial" w:cs="Arial"/>
          <w:sz w:val="24"/>
          <w:szCs w:val="24"/>
        </w:rPr>
        <w:t xml:space="preserve"> legumicole</w:t>
      </w:r>
      <w:r w:rsidR="004917E5">
        <w:rPr>
          <w:rFonts w:ascii="Arial" w:hAnsi="Arial" w:cs="Arial"/>
          <w:sz w:val="24"/>
          <w:szCs w:val="24"/>
        </w:rPr>
        <w:t>, pomicole, zootehnia, apicultura etc.</w:t>
      </w:r>
      <w:r w:rsidRPr="00022809">
        <w:rPr>
          <w:rFonts w:ascii="Arial" w:hAnsi="Arial" w:cs="Arial"/>
          <w:sz w:val="24"/>
          <w:szCs w:val="24"/>
        </w:rPr>
        <w:t xml:space="preserve">  </w:t>
      </w:r>
      <w:r w:rsidR="004917E5">
        <w:rPr>
          <w:rFonts w:ascii="Arial" w:hAnsi="Arial" w:cs="Arial"/>
          <w:sz w:val="24"/>
          <w:szCs w:val="24"/>
        </w:rPr>
        <w:t>Astfel masura va</w:t>
      </w:r>
      <w:r w:rsidRPr="00022809">
        <w:rPr>
          <w:rFonts w:ascii="Arial" w:hAnsi="Arial" w:cs="Arial"/>
          <w:sz w:val="24"/>
          <w:szCs w:val="24"/>
        </w:rPr>
        <w:t xml:space="preserve"> suplinii  resursele financiare limitate necesare la dezvoltarea si adaptarea productiei</w:t>
      </w:r>
      <w:r w:rsidR="00146AB6">
        <w:rPr>
          <w:rFonts w:ascii="Arial" w:hAnsi="Arial" w:cs="Arial"/>
          <w:strike/>
          <w:sz w:val="24"/>
          <w:szCs w:val="24"/>
        </w:rPr>
        <w:t xml:space="preserve">, </w:t>
      </w:r>
      <w:r w:rsidR="004917E5">
        <w:rPr>
          <w:rFonts w:ascii="Arial" w:hAnsi="Arial" w:cs="Arial"/>
          <w:sz w:val="24"/>
          <w:szCs w:val="24"/>
        </w:rPr>
        <w:t>avand  un rol semnificativ in economia zonei.</w:t>
      </w:r>
    </w:p>
    <w:p w14:paraId="277D7F16" w14:textId="77777777" w:rsidR="00F77F32" w:rsidRPr="00022809" w:rsidRDefault="00F77F32" w:rsidP="00F77F32">
      <w:pPr>
        <w:autoSpaceDE w:val="0"/>
        <w:autoSpaceDN w:val="0"/>
        <w:adjustRightInd w:val="0"/>
        <w:jc w:val="both"/>
        <w:rPr>
          <w:rFonts w:ascii="Arial" w:hAnsi="Arial" w:cs="Arial"/>
          <w:b/>
          <w:sz w:val="24"/>
          <w:szCs w:val="24"/>
        </w:rPr>
      </w:pPr>
      <w:r w:rsidRPr="00022809">
        <w:rPr>
          <w:rFonts w:ascii="Arial" w:hAnsi="Arial" w:cs="Arial"/>
          <w:bCs/>
          <w:sz w:val="24"/>
          <w:szCs w:val="24"/>
        </w:rPr>
        <w:t>Măsura contribuie la prioritatea/prioritățile prevăzute la art. 34 din Reg. (UE) nr. 1303/2013, cu privire la Grupurile de Acțiune Locală și cu art. 35 din Reg. (UE) nr. 1305/2015, alineat 1, punctul a</w:t>
      </w:r>
    </w:p>
    <w:p w14:paraId="148131AE" w14:textId="77777777" w:rsidR="00F77F32" w:rsidRPr="00022809" w:rsidRDefault="00F77F32" w:rsidP="00F77F32">
      <w:pPr>
        <w:tabs>
          <w:tab w:val="left" w:pos="231"/>
        </w:tabs>
        <w:jc w:val="both"/>
        <w:rPr>
          <w:rFonts w:ascii="Arial" w:hAnsi="Arial" w:cs="Arial"/>
          <w:sz w:val="24"/>
          <w:szCs w:val="24"/>
        </w:rPr>
      </w:pPr>
      <w:r w:rsidRPr="00022809">
        <w:rPr>
          <w:rFonts w:ascii="Arial" w:hAnsi="Arial" w:cs="Arial"/>
          <w:b/>
          <w:sz w:val="24"/>
          <w:szCs w:val="24"/>
        </w:rPr>
        <w:t xml:space="preserve">Măsura  contribuie la Obiectivul de dezvoltare rurală nr. -  </w:t>
      </w:r>
      <w:r w:rsidRPr="00022809">
        <w:rPr>
          <w:rFonts w:ascii="Arial" w:hAnsi="Arial" w:cs="Arial"/>
          <w:sz w:val="24"/>
          <w:szCs w:val="24"/>
        </w:rPr>
        <w:t xml:space="preserve">favorizarea competitivității agriculturii conform Reg. (UE) nr. 1305/2013, art. 4. </w:t>
      </w:r>
    </w:p>
    <w:p w14:paraId="3B5BAD03" w14:textId="77777777" w:rsidR="00F77F32" w:rsidRPr="00022809" w:rsidRDefault="00F77F32" w:rsidP="00F77F32">
      <w:pPr>
        <w:autoSpaceDE w:val="0"/>
        <w:autoSpaceDN w:val="0"/>
        <w:adjustRightInd w:val="0"/>
        <w:jc w:val="both"/>
        <w:rPr>
          <w:rFonts w:ascii="Arial" w:hAnsi="Arial" w:cs="Arial"/>
          <w:b/>
          <w:sz w:val="24"/>
          <w:szCs w:val="24"/>
        </w:rPr>
      </w:pPr>
      <w:r w:rsidRPr="00022809">
        <w:rPr>
          <w:rFonts w:ascii="Arial" w:hAnsi="Arial" w:cs="Arial"/>
          <w:b/>
          <w:sz w:val="24"/>
          <w:szCs w:val="24"/>
        </w:rPr>
        <w:t xml:space="preserve">Obiectivele specifice al măsurii 7: </w:t>
      </w:r>
      <w:r w:rsidRPr="00022809">
        <w:rPr>
          <w:rFonts w:ascii="Arial" w:hAnsi="Arial" w:cs="Arial"/>
          <w:sz w:val="24"/>
          <w:szCs w:val="24"/>
        </w:rPr>
        <w:t>Dezvoltarea de structuri asociative ale fermierilor cu funcții de marketing, acces la capital și la inovație</w:t>
      </w:r>
      <w:r w:rsidRPr="00022809">
        <w:rPr>
          <w:rFonts w:ascii="Arial" w:hAnsi="Arial" w:cs="Arial"/>
          <w:b/>
          <w:sz w:val="24"/>
          <w:szCs w:val="24"/>
        </w:rPr>
        <w:t xml:space="preserve"> </w:t>
      </w:r>
    </w:p>
    <w:p w14:paraId="47092CE6" w14:textId="77777777" w:rsidR="00F77F32" w:rsidRPr="00022809" w:rsidRDefault="00F77F32" w:rsidP="00F77F32">
      <w:pPr>
        <w:pStyle w:val="Default"/>
        <w:spacing w:line="276" w:lineRule="auto"/>
        <w:jc w:val="both"/>
        <w:rPr>
          <w:rFonts w:ascii="Arial" w:hAnsi="Arial" w:cs="Arial"/>
          <w:color w:val="auto"/>
          <w:lang w:val="ro-RO"/>
        </w:rPr>
      </w:pPr>
      <w:r w:rsidRPr="00022809">
        <w:rPr>
          <w:rFonts w:ascii="Arial" w:hAnsi="Arial" w:cs="Arial"/>
          <w:b/>
          <w:color w:val="auto"/>
          <w:lang w:val="ro-RO"/>
        </w:rPr>
        <w:t>Măsura contribuie la prioritatea/prioritățile</w:t>
      </w:r>
      <w:r w:rsidRPr="00022809">
        <w:rPr>
          <w:rFonts w:ascii="Arial" w:hAnsi="Arial" w:cs="Arial"/>
          <w:color w:val="auto"/>
          <w:lang w:val="ro-RO"/>
        </w:rPr>
        <w:t xml:space="preserve"> prevăzute la art. 5, Reg. (UE) nr. 1305/2013: </w:t>
      </w:r>
    </w:p>
    <w:p w14:paraId="460C411B" w14:textId="77777777" w:rsidR="00F77F32" w:rsidRPr="00022809" w:rsidRDefault="00F77F32" w:rsidP="00F77F32">
      <w:pPr>
        <w:tabs>
          <w:tab w:val="left" w:pos="231"/>
        </w:tabs>
        <w:jc w:val="both"/>
        <w:rPr>
          <w:rFonts w:ascii="Arial" w:hAnsi="Arial" w:cs="Arial"/>
          <w:sz w:val="24"/>
          <w:szCs w:val="24"/>
        </w:rPr>
      </w:pPr>
      <w:r w:rsidRPr="00022809">
        <w:rPr>
          <w:rFonts w:ascii="Arial" w:hAnsi="Arial" w:cs="Arial"/>
          <w:sz w:val="24"/>
          <w:szCs w:val="24"/>
        </w:rPr>
        <w:t>Prioritatea 1 - Încurajarea transferului de cunoștințe și a inovării în agricultură, în silvicultură și în zonele rurale</w:t>
      </w:r>
    </w:p>
    <w:p w14:paraId="5F2A8292" w14:textId="77777777" w:rsidR="00F77F32" w:rsidRPr="00022809" w:rsidRDefault="00F77F32" w:rsidP="00F77F32">
      <w:pPr>
        <w:tabs>
          <w:tab w:val="left" w:pos="231"/>
        </w:tabs>
        <w:jc w:val="both"/>
        <w:rPr>
          <w:rFonts w:ascii="Arial" w:hAnsi="Arial" w:cs="Arial"/>
          <w:sz w:val="24"/>
          <w:szCs w:val="24"/>
        </w:rPr>
      </w:pPr>
      <w:r w:rsidRPr="00022809">
        <w:rPr>
          <w:rFonts w:ascii="Arial" w:hAnsi="Arial" w:cs="Arial"/>
          <w:sz w:val="24"/>
          <w:szCs w:val="24"/>
        </w:rPr>
        <w:lastRenderedPageBreak/>
        <w:t xml:space="preserve">Prioritatea 3 – Promovarea organizării lanțului alimentar inclusiv procesarea și comercializarea produselor agricole, a bunăstării animalelor și a gestionării riscurilor în agricultură. </w:t>
      </w:r>
    </w:p>
    <w:p w14:paraId="7CE00C1A" w14:textId="77777777" w:rsidR="00F77F32" w:rsidRPr="00022809" w:rsidRDefault="00F77F32" w:rsidP="00F77F32">
      <w:pPr>
        <w:autoSpaceDE w:val="0"/>
        <w:autoSpaceDN w:val="0"/>
        <w:adjustRightInd w:val="0"/>
        <w:jc w:val="both"/>
        <w:rPr>
          <w:rFonts w:ascii="Arial" w:hAnsi="Arial" w:cs="Arial"/>
          <w:b/>
          <w:sz w:val="24"/>
          <w:szCs w:val="24"/>
        </w:rPr>
      </w:pPr>
      <w:r w:rsidRPr="00022809">
        <w:rPr>
          <w:rFonts w:ascii="Arial" w:hAnsi="Arial" w:cs="Arial"/>
          <w:b/>
          <w:sz w:val="24"/>
          <w:szCs w:val="24"/>
        </w:rPr>
        <w:t>Măsura corespunde obiectivelor</w:t>
      </w:r>
      <w:r w:rsidRPr="00022809">
        <w:rPr>
          <w:rFonts w:ascii="Arial" w:hAnsi="Arial" w:cs="Arial"/>
          <w:sz w:val="24"/>
          <w:szCs w:val="24"/>
        </w:rPr>
        <w:t xml:space="preserve"> Art. 35 din Reg. (UE) 1305 / 2013.</w:t>
      </w:r>
    </w:p>
    <w:p w14:paraId="3A3D4552" w14:textId="77777777" w:rsidR="00F77F32" w:rsidRPr="00022809" w:rsidRDefault="00F77F32" w:rsidP="00F77F32">
      <w:pPr>
        <w:autoSpaceDE w:val="0"/>
        <w:autoSpaceDN w:val="0"/>
        <w:adjustRightInd w:val="0"/>
        <w:jc w:val="both"/>
        <w:rPr>
          <w:rFonts w:ascii="Arial" w:hAnsi="Arial" w:cs="Arial"/>
          <w:b/>
          <w:sz w:val="24"/>
          <w:szCs w:val="24"/>
        </w:rPr>
      </w:pPr>
      <w:r w:rsidRPr="00022809">
        <w:rPr>
          <w:rFonts w:ascii="Arial" w:hAnsi="Arial" w:cs="Arial"/>
          <w:b/>
          <w:sz w:val="24"/>
          <w:szCs w:val="24"/>
        </w:rPr>
        <w:t>Măsura contribuie la Domeniul de intervenție:</w:t>
      </w:r>
    </w:p>
    <w:p w14:paraId="5B9928A3" w14:textId="77777777" w:rsidR="00F77F32" w:rsidRPr="00022809" w:rsidRDefault="00F77F32" w:rsidP="00F77F32">
      <w:pPr>
        <w:jc w:val="both"/>
        <w:rPr>
          <w:rFonts w:ascii="Arial" w:hAnsi="Arial" w:cs="Arial"/>
          <w:sz w:val="24"/>
          <w:szCs w:val="24"/>
        </w:rPr>
      </w:pPr>
      <w:r w:rsidRPr="00022809">
        <w:rPr>
          <w:rFonts w:ascii="Arial" w:hAnsi="Arial" w:cs="Arial"/>
          <w:b/>
          <w:sz w:val="24"/>
          <w:szCs w:val="24"/>
        </w:rPr>
        <w:t>1B -</w:t>
      </w:r>
      <w:r w:rsidRPr="00022809">
        <w:rPr>
          <w:rFonts w:ascii="Arial" w:hAnsi="Arial" w:cs="Arial"/>
          <w:sz w:val="24"/>
          <w:szCs w:val="24"/>
        </w:rPr>
        <w:t xml:space="preserve">  Consolidarea legăturilor dintre agricultură, producția alimentară și silvicultură, pe de-o parte, și cercetare și inovare, pe de altă parte, inclusiv în scopul unei gestionări mai bune a mediului și al unei performanțe de mediu îmbunătățite. </w:t>
      </w:r>
    </w:p>
    <w:p w14:paraId="1DB8EADB" w14:textId="77777777" w:rsidR="00F77F32" w:rsidRPr="00022809" w:rsidRDefault="00F77F32" w:rsidP="00F77F32">
      <w:pPr>
        <w:jc w:val="both"/>
        <w:rPr>
          <w:rFonts w:ascii="Arial" w:hAnsi="Arial" w:cs="Arial"/>
          <w:sz w:val="24"/>
          <w:szCs w:val="24"/>
        </w:rPr>
      </w:pPr>
      <w:r w:rsidRPr="00022809">
        <w:rPr>
          <w:rFonts w:ascii="Arial" w:hAnsi="Arial" w:cs="Arial"/>
          <w:b/>
          <w:sz w:val="24"/>
          <w:szCs w:val="24"/>
        </w:rPr>
        <w:t>3A</w:t>
      </w:r>
      <w:r w:rsidRPr="00022809">
        <w:rPr>
          <w:rFonts w:ascii="Arial" w:hAnsi="Arial" w:cs="Arial"/>
          <w:sz w:val="24"/>
          <w:szCs w:val="24"/>
        </w:rPr>
        <w:t xml:space="preserve">:Îmbunătățirea competitivității producătorilor primari printr-o mai bună integrare a acestora în lanțul agrialimentar prin intermediul schemelor de calitate, al creșterii valorilor adăugate a porduselor agricole, al promovării pe piețele locale și în cadrul circuitelor scrute de aprovizionare, al grupurilor și organizațiilor de producători și al organizațiilor interprofesionale. </w:t>
      </w:r>
    </w:p>
    <w:p w14:paraId="5A168DC7" w14:textId="77777777" w:rsidR="00F77F32" w:rsidRPr="00022809" w:rsidRDefault="00F77F32" w:rsidP="00F77F32">
      <w:pPr>
        <w:jc w:val="both"/>
        <w:rPr>
          <w:rFonts w:ascii="Arial" w:hAnsi="Arial" w:cs="Arial"/>
          <w:sz w:val="24"/>
          <w:szCs w:val="24"/>
        </w:rPr>
      </w:pPr>
      <w:r w:rsidRPr="00022809">
        <w:rPr>
          <w:rFonts w:ascii="Arial" w:hAnsi="Arial" w:cs="Arial"/>
          <w:b/>
          <w:sz w:val="24"/>
          <w:szCs w:val="24"/>
        </w:rPr>
        <w:t>Contribuie la atingerea obiectivelor transversale</w:t>
      </w:r>
      <w:r w:rsidRPr="00022809">
        <w:rPr>
          <w:rFonts w:ascii="Arial" w:hAnsi="Arial" w:cs="Arial"/>
          <w:sz w:val="24"/>
          <w:szCs w:val="24"/>
        </w:rPr>
        <w:t xml:space="preserve"> ale (UE) 1305 / 2013 : </w:t>
      </w:r>
      <w:r w:rsidRPr="00022809">
        <w:rPr>
          <w:rFonts w:ascii="Arial" w:hAnsi="Arial" w:cs="Arial"/>
          <w:b/>
          <w:sz w:val="24"/>
          <w:szCs w:val="24"/>
        </w:rPr>
        <w:t>Inovare</w:t>
      </w:r>
      <w:r w:rsidRPr="00022809">
        <w:rPr>
          <w:rFonts w:ascii="Arial" w:hAnsi="Arial" w:cs="Arial"/>
          <w:sz w:val="24"/>
          <w:szCs w:val="24"/>
        </w:rPr>
        <w:t>.</w:t>
      </w:r>
    </w:p>
    <w:p w14:paraId="2E49EA4E" w14:textId="77777777" w:rsidR="00F77F32" w:rsidRPr="00022809" w:rsidRDefault="00F77F32" w:rsidP="00F77F32">
      <w:pPr>
        <w:autoSpaceDE w:val="0"/>
        <w:autoSpaceDN w:val="0"/>
        <w:adjustRightInd w:val="0"/>
        <w:jc w:val="both"/>
        <w:rPr>
          <w:rFonts w:ascii="Arial" w:hAnsi="Arial" w:cs="Arial"/>
          <w:sz w:val="24"/>
          <w:szCs w:val="24"/>
        </w:rPr>
      </w:pPr>
      <w:r w:rsidRPr="00022809">
        <w:rPr>
          <w:rFonts w:ascii="Arial" w:hAnsi="Arial" w:cs="Arial"/>
          <w:b/>
          <w:sz w:val="24"/>
          <w:szCs w:val="24"/>
        </w:rPr>
        <w:t xml:space="preserve">Complementaritatea cu alte masuri </w:t>
      </w:r>
      <w:r w:rsidRPr="00022809">
        <w:rPr>
          <w:rFonts w:ascii="Arial" w:hAnsi="Arial" w:cs="Arial"/>
          <w:sz w:val="24"/>
          <w:szCs w:val="24"/>
        </w:rPr>
        <w:t>: M1,M2,M3,M4,M5.</w:t>
      </w:r>
    </w:p>
    <w:p w14:paraId="64AE7219" w14:textId="77777777" w:rsidR="00F77F32" w:rsidRPr="00022809" w:rsidRDefault="00F77F32" w:rsidP="00F77F32">
      <w:pPr>
        <w:autoSpaceDE w:val="0"/>
        <w:autoSpaceDN w:val="0"/>
        <w:adjustRightInd w:val="0"/>
        <w:jc w:val="both"/>
        <w:rPr>
          <w:rFonts w:ascii="Arial" w:hAnsi="Arial" w:cs="Arial"/>
          <w:b/>
          <w:sz w:val="24"/>
          <w:szCs w:val="24"/>
        </w:rPr>
      </w:pPr>
      <w:r w:rsidRPr="00022809">
        <w:rPr>
          <w:rFonts w:ascii="Arial" w:hAnsi="Arial" w:cs="Arial"/>
          <w:b/>
          <w:sz w:val="24"/>
          <w:szCs w:val="24"/>
        </w:rPr>
        <w:t>Fermieri , membrii unor  gospodarii agricole ,micro-intreprinderi si intreprinderi non –agricole beneficiari ai M1,M2,M3,M4,M5 sunt  beneficiarii indirecti ai masurii M7.</w:t>
      </w:r>
    </w:p>
    <w:p w14:paraId="135C1907" w14:textId="77777777" w:rsidR="00F77F32" w:rsidRPr="00022809" w:rsidRDefault="00F77F32" w:rsidP="00F77F32">
      <w:pPr>
        <w:autoSpaceDE w:val="0"/>
        <w:autoSpaceDN w:val="0"/>
        <w:adjustRightInd w:val="0"/>
        <w:jc w:val="both"/>
        <w:rPr>
          <w:rFonts w:ascii="Arial" w:hAnsi="Arial" w:cs="Arial"/>
          <w:sz w:val="24"/>
          <w:szCs w:val="24"/>
        </w:rPr>
      </w:pPr>
      <w:r w:rsidRPr="00022809">
        <w:rPr>
          <w:rFonts w:ascii="Arial" w:hAnsi="Arial" w:cs="Arial"/>
          <w:b/>
          <w:sz w:val="24"/>
          <w:szCs w:val="24"/>
        </w:rPr>
        <w:t>Sinergia cu alte măsuri din SDL</w:t>
      </w:r>
      <w:r w:rsidRPr="00022809">
        <w:rPr>
          <w:rFonts w:ascii="Arial" w:hAnsi="Arial" w:cs="Arial"/>
          <w:sz w:val="24"/>
          <w:szCs w:val="24"/>
        </w:rPr>
        <w:t>: M9</w:t>
      </w:r>
    </w:p>
    <w:p w14:paraId="4F38E341" w14:textId="77777777" w:rsidR="00F77F32" w:rsidRPr="00022809" w:rsidRDefault="00F77F32" w:rsidP="00F77F32">
      <w:pPr>
        <w:autoSpaceDE w:val="0"/>
        <w:autoSpaceDN w:val="0"/>
        <w:adjustRightInd w:val="0"/>
        <w:jc w:val="both"/>
        <w:rPr>
          <w:rFonts w:ascii="Arial" w:hAnsi="Arial" w:cs="Arial"/>
          <w:b/>
          <w:sz w:val="24"/>
          <w:szCs w:val="24"/>
        </w:rPr>
      </w:pPr>
      <w:r w:rsidRPr="00022809">
        <w:rPr>
          <w:rFonts w:ascii="Arial" w:hAnsi="Arial" w:cs="Arial"/>
          <w:b/>
          <w:sz w:val="24"/>
          <w:szCs w:val="24"/>
        </w:rPr>
        <w:t>Valoarea adăugată a măsurii</w:t>
      </w:r>
    </w:p>
    <w:p w14:paraId="547319EA" w14:textId="77777777" w:rsidR="00F77F32" w:rsidRPr="00022809" w:rsidRDefault="00F77F32" w:rsidP="00F77F32">
      <w:pPr>
        <w:jc w:val="both"/>
        <w:rPr>
          <w:rFonts w:ascii="Arial" w:hAnsi="Arial" w:cs="Arial"/>
          <w:sz w:val="24"/>
          <w:szCs w:val="24"/>
        </w:rPr>
      </w:pPr>
      <w:r w:rsidRPr="00022809">
        <w:rPr>
          <w:rFonts w:ascii="Arial" w:hAnsi="Arial" w:cs="Arial"/>
          <w:sz w:val="24"/>
          <w:szCs w:val="24"/>
        </w:rPr>
        <w:t xml:space="preserve">Caracterul inovator al măsurii este dat de instrumentele utilizate în atingerea obiectivelor, ce îmbină activități de asistență, mediere, facilitarea accesului la informații, tutoring, coaching cu scopul de a crea o structură viabilă economic și autonomă.  </w:t>
      </w:r>
    </w:p>
    <w:p w14:paraId="5EB61606" w14:textId="77777777" w:rsidR="00F77F32" w:rsidRPr="00022809" w:rsidRDefault="00F77F32" w:rsidP="00F77F32">
      <w:pPr>
        <w:jc w:val="both"/>
        <w:rPr>
          <w:rFonts w:ascii="Arial" w:hAnsi="Arial" w:cs="Arial"/>
          <w:sz w:val="24"/>
          <w:szCs w:val="24"/>
        </w:rPr>
      </w:pPr>
      <w:r w:rsidRPr="00022809">
        <w:rPr>
          <w:rFonts w:ascii="Arial" w:hAnsi="Arial" w:cs="Arial"/>
          <w:sz w:val="24"/>
          <w:szCs w:val="24"/>
        </w:rPr>
        <w:t>Suplimentar, valoarea adăugată a măsurii este întărită de următoarele elemente:</w:t>
      </w:r>
    </w:p>
    <w:p w14:paraId="0A77D33A" w14:textId="77777777" w:rsidR="00F77F32" w:rsidRPr="00022809" w:rsidRDefault="00F77F32" w:rsidP="00F77F32">
      <w:pPr>
        <w:numPr>
          <w:ilvl w:val="0"/>
          <w:numId w:val="30"/>
        </w:numPr>
        <w:spacing w:after="0"/>
        <w:ind w:left="0" w:firstLine="0"/>
        <w:jc w:val="both"/>
        <w:rPr>
          <w:rFonts w:ascii="Arial" w:hAnsi="Arial" w:cs="Arial"/>
          <w:sz w:val="24"/>
          <w:szCs w:val="24"/>
        </w:rPr>
      </w:pPr>
      <w:r w:rsidRPr="00022809">
        <w:rPr>
          <w:rFonts w:ascii="Arial" w:hAnsi="Arial" w:cs="Arial"/>
          <w:sz w:val="24"/>
          <w:szCs w:val="24"/>
        </w:rPr>
        <w:t xml:space="preserve">Susținerea unei dezvoltări participative a structurii asociative, ce se va concentra pe asigurarea viabilității economice a acesteia în contextul asigurării funcțiilor necesare pentru membrii (producție, depozitare, procesare, desfacere etc), </w:t>
      </w:r>
    </w:p>
    <w:p w14:paraId="31EF12E4" w14:textId="556F44ED" w:rsidR="00F77F32" w:rsidRPr="00022809" w:rsidRDefault="00F77F32" w:rsidP="00F77F32">
      <w:pPr>
        <w:numPr>
          <w:ilvl w:val="0"/>
          <w:numId w:val="30"/>
        </w:numPr>
        <w:spacing w:after="0"/>
        <w:ind w:left="0" w:firstLine="0"/>
        <w:jc w:val="both"/>
        <w:rPr>
          <w:rFonts w:ascii="Arial" w:hAnsi="Arial" w:cs="Arial"/>
          <w:sz w:val="24"/>
          <w:szCs w:val="24"/>
        </w:rPr>
      </w:pPr>
      <w:r w:rsidRPr="00022809">
        <w:rPr>
          <w:rFonts w:ascii="Arial" w:hAnsi="Arial" w:cs="Arial"/>
          <w:sz w:val="24"/>
          <w:szCs w:val="24"/>
        </w:rPr>
        <w:t xml:space="preserve">Focalizarea pe susținerea </w:t>
      </w:r>
      <w:r w:rsidR="004917E5">
        <w:rPr>
          <w:rFonts w:ascii="Arial" w:hAnsi="Arial" w:cs="Arial"/>
          <w:sz w:val="24"/>
          <w:szCs w:val="24"/>
        </w:rPr>
        <w:t>asocierii micilor fermieri</w:t>
      </w:r>
    </w:p>
    <w:p w14:paraId="3BB47EDC" w14:textId="77777777" w:rsidR="00F77F32" w:rsidRPr="00022809" w:rsidRDefault="00F77F32" w:rsidP="00F77F32">
      <w:pPr>
        <w:numPr>
          <w:ilvl w:val="0"/>
          <w:numId w:val="30"/>
        </w:numPr>
        <w:spacing w:after="0"/>
        <w:ind w:left="0" w:firstLine="0"/>
        <w:jc w:val="both"/>
        <w:rPr>
          <w:rFonts w:ascii="Arial" w:hAnsi="Arial" w:cs="Arial"/>
          <w:sz w:val="24"/>
          <w:szCs w:val="24"/>
        </w:rPr>
      </w:pPr>
      <w:r w:rsidRPr="00022809">
        <w:rPr>
          <w:rFonts w:ascii="Arial" w:hAnsi="Arial" w:cs="Arial"/>
          <w:sz w:val="24"/>
          <w:szCs w:val="24"/>
        </w:rPr>
        <w:t xml:space="preserve">Dezvoltarea unui model sustenabil de integrare a produselor locale pe piață. </w:t>
      </w:r>
    </w:p>
    <w:p w14:paraId="16738315" w14:textId="77777777" w:rsidR="00F77F32" w:rsidRPr="00022809" w:rsidRDefault="00F77F32" w:rsidP="00F77F32">
      <w:pPr>
        <w:numPr>
          <w:ilvl w:val="0"/>
          <w:numId w:val="30"/>
        </w:numPr>
        <w:spacing w:after="0"/>
        <w:ind w:left="0" w:firstLine="0"/>
        <w:jc w:val="both"/>
        <w:rPr>
          <w:rFonts w:ascii="Arial" w:hAnsi="Arial" w:cs="Arial"/>
          <w:sz w:val="24"/>
          <w:szCs w:val="24"/>
        </w:rPr>
      </w:pPr>
      <w:r w:rsidRPr="00022809">
        <w:rPr>
          <w:rFonts w:ascii="Arial" w:hAnsi="Arial" w:cs="Arial"/>
          <w:sz w:val="24"/>
          <w:szCs w:val="24"/>
        </w:rPr>
        <w:t xml:space="preserve">Crearea unui cadru propice transferului de informație relevantă pentru fermieri. </w:t>
      </w:r>
    </w:p>
    <w:p w14:paraId="68788934" w14:textId="77777777" w:rsidR="00F77F32" w:rsidRPr="00022809" w:rsidRDefault="00F77F32" w:rsidP="00F77F32">
      <w:pPr>
        <w:numPr>
          <w:ilvl w:val="0"/>
          <w:numId w:val="30"/>
        </w:numPr>
        <w:spacing w:after="0"/>
        <w:ind w:left="0" w:firstLine="0"/>
        <w:jc w:val="both"/>
        <w:rPr>
          <w:rFonts w:ascii="Arial" w:hAnsi="Arial" w:cs="Arial"/>
          <w:sz w:val="24"/>
          <w:szCs w:val="24"/>
        </w:rPr>
      </w:pPr>
      <w:r w:rsidRPr="00022809">
        <w:rPr>
          <w:rFonts w:ascii="Arial" w:hAnsi="Arial" w:cs="Arial"/>
          <w:sz w:val="24"/>
          <w:szCs w:val="24"/>
        </w:rPr>
        <w:t>Efectul asupra opțiunilor oferite consumatorilor (diversificarea ofertei de produse românești, proaspete și sănătoase).</w:t>
      </w:r>
    </w:p>
    <w:p w14:paraId="73348227" w14:textId="77777777" w:rsidR="00F77F32" w:rsidRPr="00022809" w:rsidRDefault="00F77F32" w:rsidP="00F77F32">
      <w:pPr>
        <w:numPr>
          <w:ilvl w:val="0"/>
          <w:numId w:val="30"/>
        </w:numPr>
        <w:spacing w:after="0"/>
        <w:ind w:left="0" w:firstLine="0"/>
        <w:jc w:val="both"/>
        <w:rPr>
          <w:rFonts w:ascii="Arial" w:hAnsi="Arial" w:cs="Arial"/>
          <w:sz w:val="24"/>
          <w:szCs w:val="24"/>
        </w:rPr>
      </w:pPr>
      <w:r w:rsidRPr="00022809">
        <w:rPr>
          <w:rFonts w:ascii="Arial" w:hAnsi="Arial" w:cs="Arial"/>
          <w:sz w:val="24"/>
          <w:szCs w:val="24"/>
        </w:rPr>
        <w:t>Creșterea capitalului social la nivelul GAL-ului.</w:t>
      </w:r>
    </w:p>
    <w:p w14:paraId="40721272" w14:textId="77777777" w:rsidR="00F77F32" w:rsidRPr="00022809" w:rsidRDefault="00F77F32" w:rsidP="00F77F32">
      <w:pPr>
        <w:numPr>
          <w:ilvl w:val="0"/>
          <w:numId w:val="30"/>
        </w:numPr>
        <w:spacing w:after="0"/>
        <w:ind w:left="0" w:firstLine="0"/>
        <w:jc w:val="both"/>
        <w:rPr>
          <w:rFonts w:ascii="Arial" w:hAnsi="Arial" w:cs="Arial"/>
          <w:sz w:val="24"/>
          <w:szCs w:val="24"/>
        </w:rPr>
      </w:pPr>
      <w:r w:rsidRPr="00022809">
        <w:rPr>
          <w:rFonts w:ascii="Arial" w:hAnsi="Arial" w:cs="Arial"/>
          <w:sz w:val="24"/>
          <w:szCs w:val="24"/>
        </w:rPr>
        <w:t xml:space="preserve">Crearea de structuri asociative în comunitate cu potențial de coagulare a unor inițiative sociale in subsidiar activității economice, </w:t>
      </w:r>
    </w:p>
    <w:p w14:paraId="733A780D" w14:textId="542790F7" w:rsidR="00F77F32" w:rsidRDefault="00F77F32" w:rsidP="00F77F32">
      <w:pPr>
        <w:numPr>
          <w:ilvl w:val="0"/>
          <w:numId w:val="30"/>
        </w:numPr>
        <w:spacing w:after="0"/>
        <w:ind w:left="0" w:firstLine="0"/>
        <w:jc w:val="both"/>
        <w:rPr>
          <w:rFonts w:ascii="Arial" w:hAnsi="Arial" w:cs="Arial"/>
          <w:sz w:val="24"/>
          <w:szCs w:val="24"/>
        </w:rPr>
      </w:pPr>
      <w:r w:rsidRPr="00022809">
        <w:rPr>
          <w:rFonts w:ascii="Arial" w:hAnsi="Arial" w:cs="Arial"/>
          <w:sz w:val="24"/>
          <w:szCs w:val="24"/>
        </w:rPr>
        <w:lastRenderedPageBreak/>
        <w:t>Încurajarea fiscalizării și creșterii numărului de persoane care contribuie la sistemele de asigurări de sănătate și asigurări sociale</w:t>
      </w:r>
    </w:p>
    <w:p w14:paraId="0CF129AD" w14:textId="03C86BCA" w:rsidR="004917E5" w:rsidRPr="00022809" w:rsidRDefault="004917E5" w:rsidP="00F77F32">
      <w:pPr>
        <w:numPr>
          <w:ilvl w:val="0"/>
          <w:numId w:val="30"/>
        </w:numPr>
        <w:spacing w:after="0"/>
        <w:ind w:left="0" w:firstLine="0"/>
        <w:jc w:val="both"/>
        <w:rPr>
          <w:rFonts w:ascii="Arial" w:hAnsi="Arial" w:cs="Arial"/>
          <w:sz w:val="24"/>
          <w:szCs w:val="24"/>
        </w:rPr>
      </w:pPr>
      <w:r>
        <w:rPr>
          <w:rFonts w:ascii="Arial" w:hAnsi="Arial" w:cs="Arial"/>
          <w:sz w:val="24"/>
          <w:szCs w:val="24"/>
        </w:rPr>
        <w:t>Stimularea asocierii de orice fel in domeniul agricol pentru sustinerea economica locala.</w:t>
      </w:r>
    </w:p>
    <w:p w14:paraId="251C865B" w14:textId="77777777" w:rsidR="00F77F32" w:rsidRPr="00022809" w:rsidRDefault="00F77F32" w:rsidP="00F77F32">
      <w:pPr>
        <w:autoSpaceDE w:val="0"/>
        <w:autoSpaceDN w:val="0"/>
        <w:adjustRightInd w:val="0"/>
        <w:jc w:val="both"/>
        <w:rPr>
          <w:rFonts w:ascii="Arial" w:hAnsi="Arial" w:cs="Arial"/>
          <w:b/>
          <w:sz w:val="24"/>
          <w:szCs w:val="24"/>
        </w:rPr>
      </w:pPr>
      <w:r w:rsidRPr="00022809">
        <w:rPr>
          <w:rFonts w:ascii="Arial" w:hAnsi="Arial" w:cs="Arial"/>
          <w:sz w:val="24"/>
          <w:szCs w:val="24"/>
        </w:rPr>
        <w:t>Creșterea coeziunii la nivelul GAL DRUMUL VOIEVOZILOR, concretizată prin relații profesionale între fermieri, relații comerciale și transfer de inovație</w:t>
      </w:r>
    </w:p>
    <w:p w14:paraId="525B1FCF" w14:textId="77777777" w:rsidR="00F77F32" w:rsidRPr="00022809" w:rsidRDefault="00F77F32" w:rsidP="00F77F32">
      <w:pPr>
        <w:numPr>
          <w:ilvl w:val="0"/>
          <w:numId w:val="29"/>
        </w:numPr>
        <w:autoSpaceDE w:val="0"/>
        <w:autoSpaceDN w:val="0"/>
        <w:adjustRightInd w:val="0"/>
        <w:spacing w:after="0"/>
        <w:ind w:left="0" w:firstLine="0"/>
        <w:jc w:val="both"/>
        <w:rPr>
          <w:rFonts w:ascii="Arial" w:hAnsi="Arial" w:cs="Arial"/>
          <w:b/>
          <w:sz w:val="24"/>
          <w:szCs w:val="24"/>
        </w:rPr>
      </w:pPr>
      <w:r w:rsidRPr="00022809">
        <w:rPr>
          <w:rFonts w:ascii="Arial" w:hAnsi="Arial" w:cs="Arial"/>
          <w:b/>
          <w:sz w:val="24"/>
          <w:szCs w:val="24"/>
        </w:rPr>
        <w:t>Trimiteri la alte acte legislative</w:t>
      </w:r>
    </w:p>
    <w:p w14:paraId="0CE01E5F" w14:textId="77777777" w:rsidR="00F77F32" w:rsidRPr="00022809" w:rsidRDefault="00F77F32" w:rsidP="00F77F32">
      <w:pPr>
        <w:pStyle w:val="ListParagraph"/>
        <w:numPr>
          <w:ilvl w:val="0"/>
          <w:numId w:val="31"/>
        </w:numPr>
        <w:tabs>
          <w:tab w:val="left" w:pos="270"/>
        </w:tabs>
        <w:spacing w:line="276" w:lineRule="auto"/>
        <w:ind w:left="0" w:firstLine="0"/>
        <w:contextualSpacing w:val="0"/>
        <w:jc w:val="both"/>
        <w:rPr>
          <w:rFonts w:ascii="Arial" w:hAnsi="Arial" w:cs="Arial"/>
          <w:lang w:eastAsia="en-US"/>
        </w:rPr>
      </w:pPr>
      <w:r w:rsidRPr="00022809">
        <w:rPr>
          <w:rFonts w:ascii="Arial" w:hAnsi="Arial" w:cs="Arial"/>
          <w:lang w:eastAsia="en-US"/>
        </w:rPr>
        <w:t>Reg. (UE) 1303/2013 , Reg. (UE) 1305/2013, Reg. (UE) nr. 807/2014.</w:t>
      </w:r>
    </w:p>
    <w:p w14:paraId="0CF9D1A5" w14:textId="77777777" w:rsidR="00F77F32" w:rsidRPr="00022809" w:rsidRDefault="00F77F32" w:rsidP="00F77F32">
      <w:pPr>
        <w:pStyle w:val="ListParagraph"/>
        <w:numPr>
          <w:ilvl w:val="0"/>
          <w:numId w:val="31"/>
        </w:numPr>
        <w:tabs>
          <w:tab w:val="left" w:pos="270"/>
        </w:tabs>
        <w:spacing w:line="276" w:lineRule="auto"/>
        <w:ind w:left="0" w:firstLine="0"/>
        <w:contextualSpacing w:val="0"/>
        <w:jc w:val="both"/>
        <w:rPr>
          <w:rFonts w:ascii="Arial" w:hAnsi="Arial" w:cs="Arial"/>
          <w:lang w:eastAsia="en-US"/>
        </w:rPr>
      </w:pPr>
      <w:r w:rsidRPr="00022809">
        <w:rPr>
          <w:rFonts w:ascii="Arial" w:hAnsi="Arial" w:cs="Arial"/>
          <w:lang w:eastAsia="en-US"/>
        </w:rPr>
        <w:t>Legea cooperației agricole nr. 566/ 2004, cu modificările și completările ulterioare.</w:t>
      </w:r>
    </w:p>
    <w:p w14:paraId="66EC6415" w14:textId="77777777" w:rsidR="00F77F32" w:rsidRPr="00022809" w:rsidRDefault="00F77F32" w:rsidP="00F77F32">
      <w:pPr>
        <w:pStyle w:val="ListParagraph"/>
        <w:numPr>
          <w:ilvl w:val="0"/>
          <w:numId w:val="31"/>
        </w:numPr>
        <w:tabs>
          <w:tab w:val="left" w:pos="270"/>
        </w:tabs>
        <w:spacing w:line="276" w:lineRule="auto"/>
        <w:ind w:left="0" w:firstLine="0"/>
        <w:contextualSpacing w:val="0"/>
        <w:jc w:val="both"/>
        <w:rPr>
          <w:rFonts w:ascii="Arial" w:hAnsi="Arial" w:cs="Arial"/>
          <w:lang w:eastAsia="en-US"/>
        </w:rPr>
      </w:pPr>
      <w:r w:rsidRPr="00022809">
        <w:rPr>
          <w:rFonts w:ascii="Arial" w:hAnsi="Arial" w:cs="Arial"/>
          <w:lang w:eastAsia="en-US"/>
        </w:rPr>
        <w:t>Ordonanta  26/2000 cu privire la asociatii si fundatii</w:t>
      </w:r>
    </w:p>
    <w:p w14:paraId="15C85BDD" w14:textId="77777777" w:rsidR="00F77F32" w:rsidRPr="00022809" w:rsidRDefault="00F77F32" w:rsidP="00F77F32">
      <w:pPr>
        <w:pStyle w:val="ListParagraph"/>
        <w:numPr>
          <w:ilvl w:val="0"/>
          <w:numId w:val="31"/>
        </w:numPr>
        <w:tabs>
          <w:tab w:val="left" w:pos="270"/>
        </w:tabs>
        <w:spacing w:line="276" w:lineRule="auto"/>
        <w:ind w:left="0" w:firstLine="0"/>
        <w:contextualSpacing w:val="0"/>
        <w:jc w:val="both"/>
        <w:rPr>
          <w:rFonts w:ascii="Arial" w:hAnsi="Arial" w:cs="Arial"/>
          <w:lang w:eastAsia="en-US"/>
        </w:rPr>
      </w:pPr>
      <w:r w:rsidRPr="00022809">
        <w:rPr>
          <w:rFonts w:ascii="Arial" w:hAnsi="Arial" w:cs="Arial"/>
          <w:lang w:eastAsia="en-US"/>
        </w:rPr>
        <w:t>Ordonanța nr. 37/2005 privind recunoașterea si funcționarea grupurilor si organizațiilor de producători pentru comercializarea produselor agricole si silvice cu completările si modificările ulterioare.</w:t>
      </w:r>
    </w:p>
    <w:p w14:paraId="4278E5C8" w14:textId="77777777" w:rsidR="00F77F32" w:rsidRPr="00022809" w:rsidRDefault="00F77F32" w:rsidP="00F77F32">
      <w:pPr>
        <w:pStyle w:val="ListParagraph"/>
        <w:spacing w:line="276" w:lineRule="auto"/>
        <w:ind w:left="0"/>
        <w:jc w:val="both"/>
        <w:rPr>
          <w:rFonts w:ascii="Arial" w:hAnsi="Arial" w:cs="Arial"/>
          <w:lang w:eastAsia="en-US"/>
        </w:rPr>
      </w:pPr>
      <w:r w:rsidRPr="00022809">
        <w:rPr>
          <w:rFonts w:ascii="Arial" w:hAnsi="Arial" w:cs="Arial"/>
          <w:lang w:eastAsia="en-US"/>
        </w:rPr>
        <w:t>(CE) nr. 1435/2003 al Consiliului din 22 iulie 2003 privind statutul societății cooperative europene (SCE).</w:t>
      </w:r>
    </w:p>
    <w:p w14:paraId="331401D9" w14:textId="77777777" w:rsidR="00F77F32" w:rsidRPr="00022809" w:rsidRDefault="00F77F32" w:rsidP="00F77F32">
      <w:pPr>
        <w:numPr>
          <w:ilvl w:val="0"/>
          <w:numId w:val="29"/>
        </w:numPr>
        <w:autoSpaceDE w:val="0"/>
        <w:autoSpaceDN w:val="0"/>
        <w:adjustRightInd w:val="0"/>
        <w:spacing w:after="0"/>
        <w:ind w:left="0" w:firstLine="0"/>
        <w:jc w:val="both"/>
        <w:rPr>
          <w:rFonts w:ascii="Arial" w:hAnsi="Arial" w:cs="Arial"/>
          <w:b/>
          <w:sz w:val="24"/>
          <w:szCs w:val="24"/>
        </w:rPr>
      </w:pPr>
      <w:r w:rsidRPr="00022809">
        <w:rPr>
          <w:rFonts w:ascii="Arial" w:hAnsi="Arial" w:cs="Arial"/>
          <w:b/>
          <w:sz w:val="24"/>
          <w:szCs w:val="24"/>
        </w:rPr>
        <w:t>Beneficiari direcţi-indirecţi (grup ţintă).</w:t>
      </w:r>
    </w:p>
    <w:p w14:paraId="25163405" w14:textId="204628AC" w:rsidR="00B05651" w:rsidRDefault="00F77F32" w:rsidP="00F77F32">
      <w:pPr>
        <w:autoSpaceDE w:val="0"/>
        <w:autoSpaceDN w:val="0"/>
        <w:adjustRightInd w:val="0"/>
        <w:jc w:val="both"/>
        <w:rPr>
          <w:rFonts w:ascii="Arial" w:hAnsi="Arial" w:cs="Arial"/>
          <w:sz w:val="24"/>
          <w:szCs w:val="24"/>
        </w:rPr>
      </w:pPr>
      <w:r w:rsidRPr="00022809">
        <w:rPr>
          <w:rFonts w:ascii="Arial" w:hAnsi="Arial" w:cs="Arial"/>
          <w:b/>
          <w:sz w:val="24"/>
          <w:szCs w:val="24"/>
        </w:rPr>
        <w:t>Beneficiarii direcţi</w:t>
      </w:r>
      <w:r w:rsidRPr="00022809">
        <w:rPr>
          <w:rFonts w:ascii="Arial" w:hAnsi="Arial" w:cs="Arial"/>
          <w:sz w:val="24"/>
          <w:szCs w:val="24"/>
        </w:rPr>
        <w:t xml:space="preserve"> ai măsurii sunt:</w:t>
      </w:r>
      <w:r w:rsidR="00097D8B">
        <w:rPr>
          <w:rFonts w:ascii="Arial" w:hAnsi="Arial" w:cs="Arial"/>
          <w:sz w:val="24"/>
          <w:szCs w:val="24"/>
        </w:rPr>
        <w:t xml:space="preserve"> </w:t>
      </w:r>
      <w:r w:rsidR="00B05651">
        <w:rPr>
          <w:rFonts w:ascii="Arial" w:hAnsi="Arial" w:cs="Arial"/>
          <w:sz w:val="24"/>
          <w:szCs w:val="24"/>
        </w:rPr>
        <w:t>parteneriatele constituite in baza unui acord de cooperare din cel putin un partener din categoriile de mai jos si cel putin un fermier din grupurile de producatori/ o cooperativa care isi desfasoara activitatea in sectorul agricol/pomicol.</w:t>
      </w:r>
    </w:p>
    <w:p w14:paraId="041D85B3" w14:textId="7A61F33A" w:rsidR="00B05651" w:rsidRDefault="00B05651" w:rsidP="00F77F32">
      <w:pPr>
        <w:autoSpaceDE w:val="0"/>
        <w:autoSpaceDN w:val="0"/>
        <w:adjustRightInd w:val="0"/>
        <w:jc w:val="both"/>
        <w:rPr>
          <w:rFonts w:ascii="Arial" w:hAnsi="Arial" w:cs="Arial"/>
          <w:sz w:val="24"/>
          <w:szCs w:val="24"/>
        </w:rPr>
      </w:pPr>
      <w:r>
        <w:rPr>
          <w:rFonts w:ascii="Arial" w:hAnsi="Arial" w:cs="Arial"/>
          <w:sz w:val="24"/>
          <w:szCs w:val="24"/>
        </w:rPr>
        <w:t>Fermieri (persoane fizice si/ sau entitati cu forma de organizare juridica):</w:t>
      </w:r>
    </w:p>
    <w:p w14:paraId="1ABCFB7F" w14:textId="2C56AD50" w:rsidR="00B05651" w:rsidRDefault="00B05651" w:rsidP="00F77F32">
      <w:pPr>
        <w:autoSpaceDE w:val="0"/>
        <w:autoSpaceDN w:val="0"/>
        <w:adjustRightInd w:val="0"/>
        <w:jc w:val="both"/>
        <w:rPr>
          <w:rFonts w:ascii="Arial" w:hAnsi="Arial" w:cs="Arial"/>
          <w:sz w:val="24"/>
          <w:szCs w:val="24"/>
        </w:rPr>
      </w:pPr>
      <w:r>
        <w:rPr>
          <w:rFonts w:ascii="Arial" w:hAnsi="Arial" w:cs="Arial"/>
          <w:sz w:val="24"/>
          <w:szCs w:val="24"/>
        </w:rPr>
        <w:t>Microintreprinderi si intreprinderi mici;</w:t>
      </w:r>
    </w:p>
    <w:p w14:paraId="144390BC" w14:textId="05096D14" w:rsidR="00B05651" w:rsidRDefault="00B05651" w:rsidP="00F77F32">
      <w:pPr>
        <w:autoSpaceDE w:val="0"/>
        <w:autoSpaceDN w:val="0"/>
        <w:adjustRightInd w:val="0"/>
        <w:jc w:val="both"/>
        <w:rPr>
          <w:rFonts w:ascii="Arial" w:hAnsi="Arial" w:cs="Arial"/>
          <w:sz w:val="24"/>
          <w:szCs w:val="24"/>
        </w:rPr>
      </w:pPr>
      <w:r>
        <w:rPr>
          <w:rFonts w:ascii="Arial" w:hAnsi="Arial" w:cs="Arial"/>
          <w:sz w:val="24"/>
          <w:szCs w:val="24"/>
        </w:rPr>
        <w:t>Organizatii neguvernamentale;</w:t>
      </w:r>
    </w:p>
    <w:p w14:paraId="55AA4299" w14:textId="61870136" w:rsidR="00B05651" w:rsidRDefault="00B05651" w:rsidP="00F77F32">
      <w:pPr>
        <w:autoSpaceDE w:val="0"/>
        <w:autoSpaceDN w:val="0"/>
        <w:adjustRightInd w:val="0"/>
        <w:jc w:val="both"/>
        <w:rPr>
          <w:rFonts w:ascii="Arial" w:hAnsi="Arial" w:cs="Arial"/>
          <w:sz w:val="24"/>
          <w:szCs w:val="24"/>
        </w:rPr>
      </w:pPr>
      <w:r>
        <w:rPr>
          <w:rFonts w:ascii="Arial" w:hAnsi="Arial" w:cs="Arial"/>
          <w:sz w:val="24"/>
          <w:szCs w:val="24"/>
        </w:rPr>
        <w:t>Consilii locale;</w:t>
      </w:r>
    </w:p>
    <w:p w14:paraId="13465F2B" w14:textId="4FC3844A" w:rsidR="00B05651" w:rsidRDefault="00B05651" w:rsidP="00F77F32">
      <w:pPr>
        <w:autoSpaceDE w:val="0"/>
        <w:autoSpaceDN w:val="0"/>
        <w:adjustRightInd w:val="0"/>
        <w:jc w:val="both"/>
        <w:rPr>
          <w:rFonts w:ascii="Arial" w:hAnsi="Arial" w:cs="Arial"/>
          <w:sz w:val="24"/>
          <w:szCs w:val="24"/>
        </w:rPr>
      </w:pPr>
      <w:r>
        <w:rPr>
          <w:rFonts w:ascii="Arial" w:hAnsi="Arial" w:cs="Arial"/>
          <w:sz w:val="24"/>
          <w:szCs w:val="24"/>
        </w:rPr>
        <w:t>Unitati scolare(inclusiv unitatile de profil), unitatile sanitare, de agrement si de alimentatie publica.</w:t>
      </w:r>
    </w:p>
    <w:p w14:paraId="1AB6EBD8" w14:textId="0ECD473A" w:rsidR="00B05651" w:rsidRDefault="00B05651" w:rsidP="00F77F32">
      <w:pPr>
        <w:autoSpaceDE w:val="0"/>
        <w:autoSpaceDN w:val="0"/>
        <w:adjustRightInd w:val="0"/>
        <w:jc w:val="both"/>
        <w:rPr>
          <w:rFonts w:ascii="Arial" w:hAnsi="Arial" w:cs="Arial"/>
          <w:sz w:val="24"/>
          <w:szCs w:val="24"/>
        </w:rPr>
      </w:pPr>
      <w:r>
        <w:rPr>
          <w:rFonts w:ascii="Arial" w:hAnsi="Arial" w:cs="Arial"/>
          <w:sz w:val="24"/>
          <w:szCs w:val="24"/>
        </w:rPr>
        <w:t>Parteneriatul trebuie sa respecte urmatoarele: sa fie format din persoane juridice romanesti si alte entitati constituite conform legislatiei in vigoare;</w:t>
      </w:r>
    </w:p>
    <w:p w14:paraId="74324413" w14:textId="7747A2A0" w:rsidR="00B05651" w:rsidRDefault="00B05651" w:rsidP="00F77F32">
      <w:pPr>
        <w:autoSpaceDE w:val="0"/>
        <w:autoSpaceDN w:val="0"/>
        <w:adjustRightInd w:val="0"/>
        <w:jc w:val="both"/>
        <w:rPr>
          <w:rFonts w:ascii="Arial" w:hAnsi="Arial" w:cs="Arial"/>
          <w:sz w:val="24"/>
          <w:szCs w:val="24"/>
        </w:rPr>
      </w:pPr>
      <w:r>
        <w:rPr>
          <w:rFonts w:ascii="Arial" w:hAnsi="Arial" w:cs="Arial"/>
          <w:sz w:val="24"/>
          <w:szCs w:val="24"/>
        </w:rPr>
        <w:t>Sa actioneze in nume propiu.</w:t>
      </w:r>
    </w:p>
    <w:p w14:paraId="1236C425" w14:textId="0A861F91" w:rsidR="00B05651" w:rsidRDefault="00B05651" w:rsidP="00F77F32">
      <w:pPr>
        <w:autoSpaceDE w:val="0"/>
        <w:autoSpaceDN w:val="0"/>
        <w:adjustRightInd w:val="0"/>
        <w:jc w:val="both"/>
        <w:rPr>
          <w:rFonts w:ascii="Arial" w:hAnsi="Arial" w:cs="Arial"/>
          <w:sz w:val="24"/>
          <w:szCs w:val="24"/>
        </w:rPr>
      </w:pPr>
      <w:r>
        <w:rPr>
          <w:rFonts w:ascii="Arial" w:hAnsi="Arial" w:cs="Arial"/>
          <w:sz w:val="24"/>
          <w:szCs w:val="24"/>
        </w:rPr>
        <w:t>Sa asigure surse financiare stabile si suficiente pe tot parcursul proiectului.</w:t>
      </w:r>
    </w:p>
    <w:p w14:paraId="5675B186" w14:textId="225A882A" w:rsidR="00B05651" w:rsidRPr="00022809" w:rsidRDefault="00B05651" w:rsidP="00F77F32">
      <w:pPr>
        <w:autoSpaceDE w:val="0"/>
        <w:autoSpaceDN w:val="0"/>
        <w:adjustRightInd w:val="0"/>
        <w:jc w:val="both"/>
        <w:rPr>
          <w:rFonts w:ascii="Arial" w:hAnsi="Arial" w:cs="Arial"/>
          <w:sz w:val="24"/>
          <w:szCs w:val="24"/>
        </w:rPr>
      </w:pPr>
      <w:r>
        <w:rPr>
          <w:rFonts w:ascii="Arial" w:hAnsi="Arial" w:cs="Arial"/>
          <w:sz w:val="24"/>
          <w:szCs w:val="24"/>
        </w:rPr>
        <w:t>Sa nu fie constituit exclusiv din solicitanti parteneri sau legati definiti conform legii nr. 346/2014 privind stimularea infiintarii si dezvoltarii intreprinderilor mici si mijlocii, cu modificarile si completarile ulterioare.Pentru a evita situaia in care este constituit exclusiv din solicitanti parteneri sau legati</w:t>
      </w:r>
      <w:r w:rsidR="0038143D">
        <w:rPr>
          <w:rFonts w:ascii="Arial" w:hAnsi="Arial" w:cs="Arial"/>
          <w:sz w:val="24"/>
          <w:szCs w:val="24"/>
        </w:rPr>
        <w:t xml:space="preserve"> se va verifica actionariatul partenerilor in baza de date ONRC.</w:t>
      </w:r>
    </w:p>
    <w:p w14:paraId="3FFCB5A3" w14:textId="588B6DF4" w:rsidR="00F77F32" w:rsidRPr="00097D8B" w:rsidRDefault="00F77F32" w:rsidP="00F77F32">
      <w:pPr>
        <w:autoSpaceDE w:val="0"/>
        <w:autoSpaceDN w:val="0"/>
        <w:adjustRightInd w:val="0"/>
        <w:jc w:val="both"/>
        <w:rPr>
          <w:rFonts w:ascii="Arial" w:hAnsi="Arial" w:cs="Arial"/>
          <w:bCs/>
          <w:iCs/>
          <w:strike/>
          <w:sz w:val="24"/>
          <w:szCs w:val="24"/>
        </w:rPr>
      </w:pPr>
      <w:r w:rsidRPr="00097D8B">
        <w:rPr>
          <w:rFonts w:ascii="Arial" w:hAnsi="Arial" w:cs="Arial"/>
          <w:strike/>
          <w:sz w:val="24"/>
          <w:szCs w:val="24"/>
        </w:rPr>
        <w:t xml:space="preserve"> </w:t>
      </w:r>
    </w:p>
    <w:p w14:paraId="5CD10C40" w14:textId="28ED09F9" w:rsidR="00F77F32" w:rsidRDefault="00097D8B" w:rsidP="00F77F32">
      <w:pPr>
        <w:autoSpaceDE w:val="0"/>
        <w:autoSpaceDN w:val="0"/>
        <w:adjustRightInd w:val="0"/>
        <w:jc w:val="both"/>
        <w:rPr>
          <w:rFonts w:ascii="Arial" w:hAnsi="Arial" w:cs="Arial"/>
          <w:bCs/>
          <w:iCs/>
          <w:sz w:val="24"/>
          <w:szCs w:val="24"/>
        </w:rPr>
      </w:pPr>
      <w:r>
        <w:rPr>
          <w:rFonts w:ascii="Arial" w:hAnsi="Arial" w:cs="Arial"/>
          <w:b/>
          <w:bCs/>
          <w:iCs/>
          <w:sz w:val="24"/>
          <w:szCs w:val="24"/>
        </w:rPr>
        <w:lastRenderedPageBreak/>
        <w:t>4.</w:t>
      </w:r>
      <w:r w:rsidR="00F77F32" w:rsidRPr="00022809">
        <w:rPr>
          <w:rFonts w:ascii="Arial" w:hAnsi="Arial" w:cs="Arial"/>
          <w:b/>
          <w:bCs/>
          <w:iCs/>
          <w:sz w:val="24"/>
          <w:szCs w:val="24"/>
        </w:rPr>
        <w:t>Beneficiarii indirecţi</w:t>
      </w:r>
      <w:r w:rsidR="00F77F32" w:rsidRPr="00022809">
        <w:rPr>
          <w:rFonts w:ascii="Arial" w:hAnsi="Arial" w:cs="Arial"/>
          <w:bCs/>
          <w:iCs/>
          <w:sz w:val="24"/>
          <w:szCs w:val="24"/>
        </w:rPr>
        <w:t xml:space="preserve"> ai măsurii sunt:</w:t>
      </w:r>
    </w:p>
    <w:p w14:paraId="0A348C7D" w14:textId="342A04E8" w:rsidR="0038143D" w:rsidRPr="00022809" w:rsidRDefault="0038143D" w:rsidP="00F77F32">
      <w:pPr>
        <w:autoSpaceDE w:val="0"/>
        <w:autoSpaceDN w:val="0"/>
        <w:adjustRightInd w:val="0"/>
        <w:jc w:val="both"/>
        <w:rPr>
          <w:rFonts w:ascii="Arial" w:hAnsi="Arial" w:cs="Arial"/>
          <w:bCs/>
          <w:iCs/>
          <w:sz w:val="24"/>
          <w:szCs w:val="24"/>
        </w:rPr>
      </w:pPr>
      <w:r>
        <w:rPr>
          <w:rFonts w:ascii="Arial" w:hAnsi="Arial" w:cs="Arial"/>
          <w:bCs/>
          <w:iCs/>
          <w:sz w:val="24"/>
          <w:szCs w:val="24"/>
        </w:rPr>
        <w:t>Fermierii din teritoriul GAL DRUMUL VOIEVOZILOR indiferent de forma juridica.</w:t>
      </w:r>
    </w:p>
    <w:p w14:paraId="7CC72580" w14:textId="77777777" w:rsidR="00F77F32" w:rsidRPr="00022809" w:rsidRDefault="00F77F32" w:rsidP="00F77F32">
      <w:pPr>
        <w:autoSpaceDE w:val="0"/>
        <w:autoSpaceDN w:val="0"/>
        <w:adjustRightInd w:val="0"/>
        <w:jc w:val="both"/>
        <w:rPr>
          <w:rFonts w:ascii="Arial" w:hAnsi="Arial" w:cs="Arial"/>
          <w:bCs/>
          <w:iCs/>
          <w:sz w:val="24"/>
          <w:szCs w:val="24"/>
        </w:rPr>
      </w:pPr>
      <w:r w:rsidRPr="00022809">
        <w:rPr>
          <w:rFonts w:ascii="Arial" w:hAnsi="Arial" w:cs="Arial"/>
          <w:b/>
          <w:bCs/>
          <w:iCs/>
          <w:sz w:val="24"/>
          <w:szCs w:val="24"/>
        </w:rPr>
        <w:t>5.Tip de sprijin</w:t>
      </w:r>
    </w:p>
    <w:p w14:paraId="7EF69DD4" w14:textId="77777777" w:rsidR="00F77F32" w:rsidRPr="00022809" w:rsidRDefault="00F77F32" w:rsidP="00F77F32">
      <w:pPr>
        <w:autoSpaceDE w:val="0"/>
        <w:autoSpaceDN w:val="0"/>
        <w:adjustRightInd w:val="0"/>
        <w:jc w:val="both"/>
        <w:rPr>
          <w:rFonts w:ascii="Arial" w:hAnsi="Arial" w:cs="Arial"/>
          <w:bCs/>
          <w:iCs/>
          <w:sz w:val="24"/>
          <w:szCs w:val="24"/>
        </w:rPr>
      </w:pPr>
      <w:r w:rsidRPr="00022809">
        <w:rPr>
          <w:rFonts w:ascii="Arial" w:hAnsi="Arial" w:cs="Arial"/>
          <w:bCs/>
          <w:iCs/>
          <w:sz w:val="24"/>
          <w:szCs w:val="24"/>
        </w:rPr>
        <w:t>În conformitate cu prevederile art. 67 al Reg.(UE) nr, 1303/2013, sprijinul se va acorda sub forma:</w:t>
      </w:r>
    </w:p>
    <w:p w14:paraId="5611C85F" w14:textId="77777777" w:rsidR="00F77F32" w:rsidRPr="00022809" w:rsidRDefault="00F77F32" w:rsidP="00F77F32">
      <w:pPr>
        <w:autoSpaceDE w:val="0"/>
        <w:autoSpaceDN w:val="0"/>
        <w:adjustRightInd w:val="0"/>
        <w:jc w:val="both"/>
        <w:rPr>
          <w:rFonts w:ascii="Arial" w:hAnsi="Arial" w:cs="Arial"/>
          <w:bCs/>
          <w:iCs/>
          <w:sz w:val="24"/>
          <w:szCs w:val="24"/>
        </w:rPr>
      </w:pPr>
      <w:r w:rsidRPr="00022809">
        <w:rPr>
          <w:rFonts w:ascii="Arial" w:hAnsi="Arial" w:cs="Arial"/>
          <w:bCs/>
          <w:iCs/>
          <w:sz w:val="24"/>
          <w:szCs w:val="24"/>
        </w:rPr>
        <w:t>- rambursării costurilor eligibile suportate și plătite efectiv;</w:t>
      </w:r>
    </w:p>
    <w:p w14:paraId="0340D62F" w14:textId="77777777" w:rsidR="00F77F32" w:rsidRPr="00022809" w:rsidRDefault="00F77F32" w:rsidP="00F77F32">
      <w:pPr>
        <w:autoSpaceDE w:val="0"/>
        <w:autoSpaceDN w:val="0"/>
        <w:adjustRightInd w:val="0"/>
        <w:jc w:val="both"/>
        <w:rPr>
          <w:rFonts w:ascii="Arial" w:hAnsi="Arial" w:cs="Arial"/>
          <w:bCs/>
          <w:iCs/>
          <w:sz w:val="24"/>
          <w:szCs w:val="24"/>
        </w:rPr>
      </w:pPr>
      <w:r w:rsidRPr="00022809">
        <w:rPr>
          <w:rFonts w:ascii="Arial" w:hAnsi="Arial" w:cs="Arial"/>
          <w:bCs/>
          <w:iCs/>
          <w:sz w:val="24"/>
          <w:szCs w:val="24"/>
        </w:rPr>
        <w:t>- plăți în avans, cu condiția constituirii unei garanții bancare sau a unei garanții echivalente corespunzătoare procentului de 100 % din valoarea avansului, în conformitate cu art. 45 (4) și art 63 ale R. 1305/2014.</w:t>
      </w:r>
    </w:p>
    <w:p w14:paraId="69656B3D" w14:textId="77777777" w:rsidR="00F77F32" w:rsidRPr="00022809" w:rsidRDefault="00F77F32" w:rsidP="00F77F32">
      <w:pPr>
        <w:autoSpaceDE w:val="0"/>
        <w:autoSpaceDN w:val="0"/>
        <w:adjustRightInd w:val="0"/>
        <w:jc w:val="both"/>
        <w:rPr>
          <w:rFonts w:ascii="Arial" w:hAnsi="Arial" w:cs="Arial"/>
          <w:b/>
          <w:bCs/>
          <w:iCs/>
          <w:sz w:val="24"/>
          <w:szCs w:val="24"/>
        </w:rPr>
      </w:pPr>
      <w:r w:rsidRPr="00022809">
        <w:rPr>
          <w:rFonts w:ascii="Arial" w:hAnsi="Arial" w:cs="Arial"/>
          <w:b/>
          <w:bCs/>
          <w:iCs/>
          <w:sz w:val="24"/>
          <w:szCs w:val="24"/>
        </w:rPr>
        <w:t>6. Tipuri de acţiuni eligibile şi neeligibile</w:t>
      </w:r>
    </w:p>
    <w:p w14:paraId="3020FAD8" w14:textId="77777777" w:rsidR="00F77F32" w:rsidRPr="00022809" w:rsidRDefault="00F77F32" w:rsidP="00F77F32">
      <w:pPr>
        <w:pStyle w:val="ListParagraph"/>
        <w:tabs>
          <w:tab w:val="left" w:pos="270"/>
        </w:tabs>
        <w:spacing w:line="276" w:lineRule="auto"/>
        <w:ind w:left="0"/>
        <w:jc w:val="both"/>
        <w:rPr>
          <w:rFonts w:ascii="Arial" w:hAnsi="Arial" w:cs="Arial"/>
          <w:lang w:eastAsia="en-US"/>
        </w:rPr>
      </w:pPr>
      <w:r w:rsidRPr="00022809">
        <w:rPr>
          <w:rFonts w:ascii="Arial" w:hAnsi="Arial" w:cs="Arial"/>
          <w:lang w:eastAsia="en-US"/>
        </w:rPr>
        <w:t>Analize a potențialului de producție;  Elaborare studii de piață;  Coordonare și asistență  în atragerea de fonduri.</w:t>
      </w:r>
    </w:p>
    <w:p w14:paraId="39D46B6F" w14:textId="16037A7A" w:rsidR="0038143D" w:rsidRPr="0038143D" w:rsidRDefault="00F77F32" w:rsidP="00F77F32">
      <w:pPr>
        <w:tabs>
          <w:tab w:val="left" w:pos="270"/>
        </w:tabs>
        <w:jc w:val="both"/>
        <w:rPr>
          <w:rFonts w:ascii="Arial" w:hAnsi="Arial" w:cs="Arial"/>
          <w:sz w:val="24"/>
          <w:szCs w:val="24"/>
        </w:rPr>
      </w:pPr>
      <w:r w:rsidRPr="00022809">
        <w:rPr>
          <w:rFonts w:ascii="Arial" w:hAnsi="Arial" w:cs="Arial"/>
          <w:sz w:val="24"/>
          <w:szCs w:val="24"/>
        </w:rPr>
        <w:t>- elaborarea planului de afaceri cu implicarea activă a  membri</w:t>
      </w:r>
      <w:r w:rsidR="0038143D">
        <w:rPr>
          <w:rFonts w:ascii="Arial" w:hAnsi="Arial" w:cs="Arial"/>
          <w:sz w:val="24"/>
          <w:szCs w:val="24"/>
        </w:rPr>
        <w:t>lor parteneriatului</w:t>
      </w:r>
    </w:p>
    <w:p w14:paraId="54BD3EE0" w14:textId="1B8B44AD" w:rsidR="00F77F32" w:rsidRPr="00022809" w:rsidRDefault="00F77F32" w:rsidP="00F77F32">
      <w:pPr>
        <w:tabs>
          <w:tab w:val="left" w:pos="270"/>
        </w:tabs>
        <w:jc w:val="both"/>
        <w:rPr>
          <w:rFonts w:ascii="Arial" w:hAnsi="Arial" w:cs="Arial"/>
          <w:sz w:val="24"/>
          <w:szCs w:val="24"/>
        </w:rPr>
      </w:pPr>
      <w:r w:rsidRPr="00022809">
        <w:rPr>
          <w:rFonts w:ascii="Arial" w:hAnsi="Arial" w:cs="Arial"/>
          <w:sz w:val="24"/>
          <w:szCs w:val="24"/>
        </w:rPr>
        <w:t xml:space="preserve">- </w:t>
      </w:r>
      <w:r w:rsidR="0038143D">
        <w:rPr>
          <w:rFonts w:ascii="Arial" w:hAnsi="Arial" w:cs="Arial"/>
          <w:sz w:val="24"/>
          <w:szCs w:val="24"/>
        </w:rPr>
        <w:t xml:space="preserve">asistenta si </w:t>
      </w:r>
      <w:r w:rsidRPr="00022809">
        <w:rPr>
          <w:rFonts w:ascii="Arial" w:hAnsi="Arial" w:cs="Arial"/>
          <w:sz w:val="24"/>
          <w:szCs w:val="24"/>
        </w:rPr>
        <w:t>sprijin în elaborarea documentelor constitutive (fiscală și juridică)</w:t>
      </w:r>
    </w:p>
    <w:p w14:paraId="7B22084A" w14:textId="77777777" w:rsidR="00F77F32" w:rsidRPr="00022809" w:rsidRDefault="00F77F32" w:rsidP="00F77F32">
      <w:pPr>
        <w:tabs>
          <w:tab w:val="left" w:pos="270"/>
        </w:tabs>
        <w:jc w:val="both"/>
        <w:rPr>
          <w:rFonts w:ascii="Arial" w:hAnsi="Arial" w:cs="Arial"/>
          <w:sz w:val="24"/>
          <w:szCs w:val="24"/>
        </w:rPr>
      </w:pPr>
      <w:r w:rsidRPr="00022809">
        <w:rPr>
          <w:rFonts w:ascii="Arial" w:hAnsi="Arial" w:cs="Arial"/>
          <w:sz w:val="24"/>
          <w:szCs w:val="24"/>
        </w:rPr>
        <w:t>- Organizarea întâlnirilor comunitare</w:t>
      </w:r>
    </w:p>
    <w:p w14:paraId="63A4F4D1" w14:textId="77777777" w:rsidR="00F77F32" w:rsidRPr="00022809" w:rsidRDefault="00F77F32" w:rsidP="00F77F32">
      <w:pPr>
        <w:shd w:val="clear" w:color="auto" w:fill="FFFFFF"/>
        <w:jc w:val="both"/>
        <w:rPr>
          <w:rFonts w:ascii="Arial" w:hAnsi="Arial" w:cs="Arial"/>
          <w:sz w:val="24"/>
          <w:szCs w:val="24"/>
        </w:rPr>
      </w:pPr>
      <w:r w:rsidRPr="00022809">
        <w:rPr>
          <w:rFonts w:ascii="Arial" w:hAnsi="Arial" w:cs="Arial"/>
          <w:sz w:val="24"/>
          <w:szCs w:val="24"/>
        </w:rPr>
        <w:t>- Facilitare comunitară.</w:t>
      </w:r>
    </w:p>
    <w:p w14:paraId="1E7527DF" w14:textId="77777777" w:rsidR="00F77F32" w:rsidRPr="00022809" w:rsidRDefault="00F77F32" w:rsidP="00F77F32">
      <w:pPr>
        <w:shd w:val="clear" w:color="auto" w:fill="FFFFFF"/>
        <w:jc w:val="both"/>
        <w:rPr>
          <w:rFonts w:ascii="Arial" w:hAnsi="Arial" w:cs="Arial"/>
          <w:sz w:val="24"/>
          <w:szCs w:val="24"/>
        </w:rPr>
      </w:pPr>
      <w:r w:rsidRPr="00022809">
        <w:rPr>
          <w:rFonts w:ascii="Arial" w:hAnsi="Arial" w:cs="Arial"/>
          <w:sz w:val="24"/>
          <w:szCs w:val="24"/>
        </w:rPr>
        <w:t>- Asistență punerea în aplicare a planului de afaceri.Organizare vizite de studiu.</w:t>
      </w:r>
    </w:p>
    <w:p w14:paraId="0F874F09" w14:textId="77777777" w:rsidR="00F77F32" w:rsidRPr="00022809" w:rsidRDefault="00F77F32" w:rsidP="00F77F32">
      <w:pPr>
        <w:pStyle w:val="ListParagraph"/>
        <w:tabs>
          <w:tab w:val="left" w:pos="270"/>
        </w:tabs>
        <w:spacing w:line="276" w:lineRule="auto"/>
        <w:ind w:left="0"/>
        <w:jc w:val="both"/>
        <w:rPr>
          <w:rFonts w:ascii="Arial" w:hAnsi="Arial" w:cs="Arial"/>
          <w:lang w:eastAsia="en-US"/>
        </w:rPr>
      </w:pPr>
      <w:r w:rsidRPr="00022809">
        <w:rPr>
          <w:rFonts w:ascii="Arial" w:hAnsi="Arial" w:cs="Arial"/>
          <w:lang w:eastAsia="en-US"/>
        </w:rPr>
        <w:t>- Asistență în diversificarea produselor și serviciilor.</w:t>
      </w:r>
    </w:p>
    <w:p w14:paraId="54EFC883" w14:textId="77777777" w:rsidR="00F77F32" w:rsidRPr="00022809" w:rsidRDefault="00F77F32" w:rsidP="00F77F32">
      <w:pPr>
        <w:pStyle w:val="ListParagraph"/>
        <w:tabs>
          <w:tab w:val="left" w:pos="270"/>
        </w:tabs>
        <w:spacing w:line="276" w:lineRule="auto"/>
        <w:ind w:left="0"/>
        <w:jc w:val="both"/>
        <w:rPr>
          <w:rFonts w:ascii="Arial" w:hAnsi="Arial" w:cs="Arial"/>
          <w:lang w:eastAsia="en-US"/>
        </w:rPr>
      </w:pPr>
      <w:r w:rsidRPr="00022809">
        <w:rPr>
          <w:rFonts w:ascii="Arial" w:hAnsi="Arial" w:cs="Arial"/>
          <w:lang w:eastAsia="en-US"/>
        </w:rPr>
        <w:t>- Creșterea capacității pentru furnizarea de servicii specifice.</w:t>
      </w:r>
    </w:p>
    <w:p w14:paraId="0DEC24EE" w14:textId="77777777" w:rsidR="00F77F32" w:rsidRPr="00022809" w:rsidRDefault="00F77F32" w:rsidP="00F77F32">
      <w:pPr>
        <w:pStyle w:val="ListParagraph"/>
        <w:tabs>
          <w:tab w:val="left" w:pos="270"/>
        </w:tabs>
        <w:spacing w:line="276" w:lineRule="auto"/>
        <w:ind w:left="0"/>
        <w:jc w:val="both"/>
        <w:rPr>
          <w:rFonts w:ascii="Arial" w:hAnsi="Arial" w:cs="Arial"/>
          <w:lang w:eastAsia="en-US"/>
        </w:rPr>
      </w:pPr>
      <w:r w:rsidRPr="00022809">
        <w:rPr>
          <w:rFonts w:ascii="Arial" w:hAnsi="Arial" w:cs="Arial"/>
          <w:lang w:eastAsia="en-US"/>
        </w:rPr>
        <w:t>- Asistență în crearea de noi parteneriate cu alte entități similare care să contribuie la formarea unei rețele.</w:t>
      </w:r>
    </w:p>
    <w:p w14:paraId="3751820C" w14:textId="77777777" w:rsidR="00F77F32" w:rsidRPr="00022809" w:rsidRDefault="00F77F32" w:rsidP="00F77F32">
      <w:pPr>
        <w:pStyle w:val="ListParagraph"/>
        <w:tabs>
          <w:tab w:val="left" w:pos="270"/>
        </w:tabs>
        <w:spacing w:line="276" w:lineRule="auto"/>
        <w:ind w:left="0"/>
        <w:jc w:val="both"/>
        <w:rPr>
          <w:rFonts w:ascii="Arial" w:hAnsi="Arial" w:cs="Arial"/>
          <w:lang w:eastAsia="en-US"/>
        </w:rPr>
      </w:pPr>
      <w:r w:rsidRPr="00022809">
        <w:rPr>
          <w:rFonts w:ascii="Arial" w:hAnsi="Arial" w:cs="Arial"/>
          <w:lang w:eastAsia="en-US"/>
        </w:rPr>
        <w:t>- Furnizarea de acces la asistență tehnică.</w:t>
      </w:r>
    </w:p>
    <w:p w14:paraId="4CF6DA0E" w14:textId="1E7E4DE0" w:rsidR="00F77F32" w:rsidRPr="00022809" w:rsidRDefault="00F77F32" w:rsidP="00F77F32">
      <w:pPr>
        <w:pStyle w:val="ListParagraph"/>
        <w:tabs>
          <w:tab w:val="left" w:pos="270"/>
        </w:tabs>
        <w:spacing w:line="276" w:lineRule="auto"/>
        <w:ind w:left="0"/>
        <w:jc w:val="both"/>
        <w:rPr>
          <w:rFonts w:ascii="Arial" w:hAnsi="Arial" w:cs="Arial"/>
          <w:lang w:eastAsia="en-US"/>
        </w:rPr>
      </w:pPr>
      <w:r w:rsidRPr="00022809">
        <w:rPr>
          <w:rFonts w:ascii="Arial" w:hAnsi="Arial" w:cs="Arial"/>
          <w:lang w:eastAsia="en-US"/>
        </w:rPr>
        <w:t>- Furnizarea de acces la asistență juridică.</w:t>
      </w:r>
    </w:p>
    <w:p w14:paraId="351820CE" w14:textId="77777777" w:rsidR="00F77F32" w:rsidRPr="00022809" w:rsidRDefault="00F77F32" w:rsidP="00F77F32">
      <w:pPr>
        <w:pStyle w:val="ListParagraph"/>
        <w:tabs>
          <w:tab w:val="left" w:pos="270"/>
        </w:tabs>
        <w:spacing w:line="276" w:lineRule="auto"/>
        <w:ind w:left="0"/>
        <w:jc w:val="both"/>
        <w:rPr>
          <w:rFonts w:ascii="Arial" w:hAnsi="Arial" w:cs="Arial"/>
          <w:lang w:eastAsia="en-US"/>
        </w:rPr>
      </w:pPr>
      <w:r w:rsidRPr="00022809">
        <w:rPr>
          <w:rFonts w:ascii="Arial" w:hAnsi="Arial" w:cs="Arial"/>
          <w:lang w:eastAsia="en-US"/>
        </w:rPr>
        <w:t xml:space="preserve">- Asistență în recrutarea resursei umane. </w:t>
      </w:r>
    </w:p>
    <w:p w14:paraId="79AF50E1" w14:textId="77777777" w:rsidR="00F77F32" w:rsidRPr="00022809" w:rsidRDefault="00F77F32" w:rsidP="00F77F32">
      <w:pPr>
        <w:pStyle w:val="ListParagraph"/>
        <w:tabs>
          <w:tab w:val="left" w:pos="270"/>
        </w:tabs>
        <w:spacing w:line="276" w:lineRule="auto"/>
        <w:ind w:left="0"/>
        <w:jc w:val="both"/>
        <w:rPr>
          <w:rFonts w:ascii="Arial" w:hAnsi="Arial" w:cs="Arial"/>
          <w:lang w:eastAsia="en-US"/>
        </w:rPr>
      </w:pPr>
      <w:r w:rsidRPr="00022809">
        <w:rPr>
          <w:rFonts w:ascii="Arial" w:hAnsi="Arial" w:cs="Arial"/>
          <w:lang w:eastAsia="en-US"/>
        </w:rPr>
        <w:t>- Elaborarea de materiale informative relevante structurilor asociative</w:t>
      </w:r>
    </w:p>
    <w:p w14:paraId="55BEC3F8" w14:textId="4DDC70F0" w:rsidR="00F77F32" w:rsidRPr="00022809" w:rsidRDefault="00F77F32" w:rsidP="00F77F32">
      <w:pPr>
        <w:pStyle w:val="ListParagraph"/>
        <w:tabs>
          <w:tab w:val="left" w:pos="270"/>
        </w:tabs>
        <w:spacing w:line="276" w:lineRule="auto"/>
        <w:ind w:left="0"/>
        <w:jc w:val="both"/>
        <w:rPr>
          <w:rFonts w:ascii="Arial" w:hAnsi="Arial" w:cs="Arial"/>
          <w:lang w:eastAsia="en-US"/>
        </w:rPr>
      </w:pPr>
      <w:r w:rsidRPr="00022809">
        <w:rPr>
          <w:rFonts w:ascii="Arial" w:hAnsi="Arial" w:cs="Arial"/>
          <w:lang w:eastAsia="en-US"/>
        </w:rPr>
        <w:t>- Organizarea de evenimente de promovare (degustări, târguri, schimburi de experiențe, seminarii pe diferite track-uri – implicare în comunitate ).</w:t>
      </w:r>
    </w:p>
    <w:p w14:paraId="0F7D49A3" w14:textId="77777777" w:rsidR="00F77F32" w:rsidRPr="00022809" w:rsidRDefault="00F77F32" w:rsidP="00F77F32">
      <w:pPr>
        <w:pStyle w:val="ListParagraph"/>
        <w:tabs>
          <w:tab w:val="left" w:pos="270"/>
        </w:tabs>
        <w:ind w:left="0"/>
        <w:rPr>
          <w:rFonts w:ascii="Arial" w:hAnsi="Arial" w:cs="Arial"/>
          <w:lang w:eastAsia="en-US"/>
        </w:rPr>
      </w:pPr>
      <w:r w:rsidRPr="00022809">
        <w:rPr>
          <w:rFonts w:ascii="Arial" w:hAnsi="Arial" w:cs="Arial"/>
          <w:lang w:eastAsia="en-US"/>
        </w:rPr>
        <w:t>- Crearea de marcă.</w:t>
      </w:r>
    </w:p>
    <w:p w14:paraId="547EA457" w14:textId="77777777" w:rsidR="00F77F32" w:rsidRPr="00022809" w:rsidRDefault="00F77F32" w:rsidP="00F77F32">
      <w:pPr>
        <w:pStyle w:val="ListParagraph"/>
        <w:tabs>
          <w:tab w:val="left" w:pos="270"/>
        </w:tabs>
        <w:ind w:left="0"/>
        <w:rPr>
          <w:rFonts w:ascii="Arial" w:hAnsi="Arial" w:cs="Arial"/>
          <w:lang w:eastAsia="en-US"/>
        </w:rPr>
      </w:pPr>
      <w:r w:rsidRPr="00022809">
        <w:rPr>
          <w:rFonts w:ascii="Arial" w:hAnsi="Arial" w:cs="Arial"/>
          <w:lang w:eastAsia="en-US"/>
        </w:rPr>
        <w:t>- Monitorizarea și raportarea periodică.</w:t>
      </w:r>
    </w:p>
    <w:p w14:paraId="19738B4E" w14:textId="77777777" w:rsidR="00F77F32" w:rsidRPr="00022809" w:rsidRDefault="00F77F32" w:rsidP="00F77F32">
      <w:pPr>
        <w:pStyle w:val="ListParagraph"/>
        <w:tabs>
          <w:tab w:val="left" w:pos="270"/>
        </w:tabs>
        <w:ind w:left="0"/>
        <w:rPr>
          <w:rFonts w:ascii="Arial" w:hAnsi="Arial" w:cs="Arial"/>
          <w:lang w:eastAsia="en-US"/>
        </w:rPr>
      </w:pPr>
      <w:r w:rsidRPr="00022809">
        <w:rPr>
          <w:rFonts w:ascii="Arial" w:hAnsi="Arial" w:cs="Arial"/>
          <w:lang w:eastAsia="en-US"/>
        </w:rPr>
        <w:t>- Elaborare și asistență în implementarea strategiilor de promovare.</w:t>
      </w:r>
    </w:p>
    <w:p w14:paraId="00B3DFD2" w14:textId="77777777" w:rsidR="00F77F32" w:rsidRPr="00022809" w:rsidRDefault="00F77F32" w:rsidP="00F77F32">
      <w:pPr>
        <w:pStyle w:val="ListParagraph"/>
        <w:tabs>
          <w:tab w:val="left" w:pos="270"/>
        </w:tabs>
        <w:ind w:left="0"/>
        <w:rPr>
          <w:rFonts w:ascii="Arial" w:hAnsi="Arial" w:cs="Arial"/>
          <w:lang w:eastAsia="en-US"/>
        </w:rPr>
      </w:pPr>
      <w:r w:rsidRPr="00022809">
        <w:rPr>
          <w:rFonts w:ascii="Arial" w:hAnsi="Arial" w:cs="Arial"/>
          <w:lang w:eastAsia="en-US"/>
        </w:rPr>
        <w:t>- Elaborare planificare strategică pentru funcționare.</w:t>
      </w:r>
    </w:p>
    <w:p w14:paraId="0F9E1C69" w14:textId="77777777" w:rsidR="00F77F32" w:rsidRPr="00022809" w:rsidRDefault="00F77F32" w:rsidP="00F77F32">
      <w:pPr>
        <w:pStyle w:val="ListParagraph"/>
        <w:tabs>
          <w:tab w:val="left" w:pos="270"/>
        </w:tabs>
        <w:ind w:left="0"/>
        <w:rPr>
          <w:rFonts w:ascii="Arial" w:hAnsi="Arial" w:cs="Arial"/>
          <w:lang w:eastAsia="en-US"/>
        </w:rPr>
      </w:pPr>
      <w:r w:rsidRPr="00022809">
        <w:rPr>
          <w:rFonts w:ascii="Arial" w:hAnsi="Arial" w:cs="Arial"/>
          <w:lang w:eastAsia="en-US"/>
        </w:rPr>
        <w:t xml:space="preserve">- Mediere. </w:t>
      </w:r>
    </w:p>
    <w:p w14:paraId="3FB4A690" w14:textId="77777777" w:rsidR="00F77F32" w:rsidRPr="00022809" w:rsidRDefault="00F77F32" w:rsidP="00F77F32">
      <w:pPr>
        <w:pStyle w:val="ListParagraph"/>
        <w:tabs>
          <w:tab w:val="left" w:pos="270"/>
        </w:tabs>
        <w:ind w:left="0"/>
        <w:rPr>
          <w:rFonts w:ascii="Arial" w:hAnsi="Arial" w:cs="Arial"/>
          <w:lang w:eastAsia="en-US"/>
        </w:rPr>
      </w:pPr>
      <w:r w:rsidRPr="00022809">
        <w:rPr>
          <w:rFonts w:ascii="Arial" w:hAnsi="Arial" w:cs="Arial"/>
          <w:lang w:eastAsia="en-US"/>
        </w:rPr>
        <w:t xml:space="preserve">- Consultanță financiară. (dezvoltarea unui model de gestiune adaptat). </w:t>
      </w:r>
    </w:p>
    <w:p w14:paraId="1066AD0F" w14:textId="77777777" w:rsidR="00F77F32" w:rsidRPr="00022809" w:rsidRDefault="00F77F32" w:rsidP="00F77F32">
      <w:pPr>
        <w:autoSpaceDE w:val="0"/>
        <w:autoSpaceDN w:val="0"/>
        <w:adjustRightInd w:val="0"/>
        <w:jc w:val="both"/>
        <w:rPr>
          <w:rFonts w:ascii="Arial" w:hAnsi="Arial" w:cs="Arial"/>
          <w:bCs/>
          <w:iCs/>
          <w:sz w:val="24"/>
          <w:szCs w:val="24"/>
        </w:rPr>
      </w:pPr>
      <w:r w:rsidRPr="00022809">
        <w:rPr>
          <w:rFonts w:ascii="Arial" w:hAnsi="Arial" w:cs="Arial"/>
          <w:b/>
          <w:bCs/>
          <w:i/>
          <w:iCs/>
          <w:sz w:val="24"/>
          <w:szCs w:val="24"/>
        </w:rPr>
        <w:t>Cheltuielile eligibile</w:t>
      </w:r>
      <w:r w:rsidRPr="00022809">
        <w:rPr>
          <w:rFonts w:ascii="Arial" w:hAnsi="Arial" w:cs="Arial"/>
          <w:bCs/>
          <w:iCs/>
          <w:sz w:val="24"/>
          <w:szCs w:val="24"/>
        </w:rPr>
        <w:t xml:space="preserve"> se referă, în principal, la următoarele investiţii fizice:</w:t>
      </w:r>
    </w:p>
    <w:p w14:paraId="4E09BFDC" w14:textId="77777777" w:rsidR="00F77F32" w:rsidRPr="00022809" w:rsidRDefault="00F77F32" w:rsidP="00F77F32">
      <w:pPr>
        <w:autoSpaceDE w:val="0"/>
        <w:autoSpaceDN w:val="0"/>
        <w:adjustRightInd w:val="0"/>
        <w:jc w:val="both"/>
        <w:rPr>
          <w:rFonts w:ascii="Arial" w:hAnsi="Arial" w:cs="Arial"/>
          <w:bCs/>
          <w:iCs/>
          <w:sz w:val="24"/>
          <w:szCs w:val="24"/>
        </w:rPr>
      </w:pPr>
      <w:r w:rsidRPr="00022809">
        <w:rPr>
          <w:rFonts w:ascii="Arial" w:hAnsi="Arial" w:cs="Arial"/>
          <w:bCs/>
          <w:iCs/>
          <w:sz w:val="24"/>
          <w:szCs w:val="24"/>
        </w:rPr>
        <w:t>- Construcţia, extinderea și/sau modernizarea și dotarea clădirilor;</w:t>
      </w:r>
    </w:p>
    <w:p w14:paraId="67124997" w14:textId="77777777" w:rsidR="00F77F32" w:rsidRPr="00022809" w:rsidRDefault="00F77F32" w:rsidP="00F77F32">
      <w:pPr>
        <w:autoSpaceDE w:val="0"/>
        <w:autoSpaceDN w:val="0"/>
        <w:adjustRightInd w:val="0"/>
        <w:jc w:val="both"/>
        <w:rPr>
          <w:rFonts w:ascii="Arial" w:hAnsi="Arial" w:cs="Arial"/>
          <w:bCs/>
          <w:iCs/>
          <w:sz w:val="24"/>
          <w:szCs w:val="24"/>
        </w:rPr>
      </w:pPr>
      <w:r w:rsidRPr="00022809">
        <w:rPr>
          <w:rFonts w:ascii="Arial" w:hAnsi="Arial" w:cs="Arial"/>
          <w:bCs/>
          <w:iCs/>
          <w:sz w:val="24"/>
          <w:szCs w:val="24"/>
        </w:rPr>
        <w:lastRenderedPageBreak/>
        <w:t>- Achiziţionarea inclusiv în leasing de noi utilaje, instalaţii și echipamente (inclusiv instalații sau sisteme de energie electrică și termică din surse regenerabile, sisteme de alarmă, supraveghere, climatizare etc) costuri de instalare;</w:t>
      </w:r>
    </w:p>
    <w:p w14:paraId="439E0A8F" w14:textId="48D65380" w:rsidR="00F77F32" w:rsidRDefault="00F77F32" w:rsidP="00F77F32">
      <w:pPr>
        <w:autoSpaceDE w:val="0"/>
        <w:autoSpaceDN w:val="0"/>
        <w:adjustRightInd w:val="0"/>
        <w:jc w:val="both"/>
        <w:rPr>
          <w:rFonts w:ascii="Arial" w:hAnsi="Arial" w:cs="Arial"/>
          <w:bCs/>
          <w:iCs/>
          <w:sz w:val="24"/>
          <w:szCs w:val="24"/>
        </w:rPr>
      </w:pPr>
      <w:r w:rsidRPr="00022809">
        <w:rPr>
          <w:rFonts w:ascii="Arial" w:hAnsi="Arial" w:cs="Arial"/>
          <w:bCs/>
          <w:iCs/>
          <w:sz w:val="24"/>
          <w:szCs w:val="24"/>
        </w:rPr>
        <w:t>- Achiziţionarea sau dezvoltarea de software şi achiziţionarea de brevete, licenţe, drepturi de autor, mărci.</w:t>
      </w:r>
    </w:p>
    <w:p w14:paraId="614E273F" w14:textId="110255D7" w:rsidR="0038143D" w:rsidRDefault="0038143D" w:rsidP="00F77F32">
      <w:pPr>
        <w:autoSpaceDE w:val="0"/>
        <w:autoSpaceDN w:val="0"/>
        <w:adjustRightInd w:val="0"/>
        <w:jc w:val="both"/>
        <w:rPr>
          <w:rFonts w:ascii="Arial" w:hAnsi="Arial" w:cs="Arial"/>
          <w:bCs/>
          <w:iCs/>
          <w:sz w:val="24"/>
          <w:szCs w:val="24"/>
        </w:rPr>
      </w:pPr>
      <w:r>
        <w:rPr>
          <w:rFonts w:ascii="Arial" w:hAnsi="Arial" w:cs="Arial"/>
          <w:bCs/>
          <w:iCs/>
          <w:sz w:val="24"/>
          <w:szCs w:val="24"/>
        </w:rPr>
        <w:t>Sectorul vegetal:</w:t>
      </w:r>
    </w:p>
    <w:p w14:paraId="21A3D9C5" w14:textId="2CD2FFF3" w:rsidR="0038143D" w:rsidRDefault="0038143D" w:rsidP="00F77F32">
      <w:pPr>
        <w:autoSpaceDE w:val="0"/>
        <w:autoSpaceDN w:val="0"/>
        <w:adjustRightInd w:val="0"/>
        <w:jc w:val="both"/>
        <w:rPr>
          <w:rFonts w:ascii="Arial" w:hAnsi="Arial" w:cs="Arial"/>
          <w:bCs/>
          <w:iCs/>
          <w:sz w:val="24"/>
          <w:szCs w:val="24"/>
        </w:rPr>
      </w:pPr>
      <w:r>
        <w:rPr>
          <w:rFonts w:ascii="Arial" w:hAnsi="Arial" w:cs="Arial"/>
          <w:bCs/>
          <w:iCs/>
          <w:sz w:val="24"/>
          <w:szCs w:val="24"/>
        </w:rPr>
        <w:t>Investitii in infiintarea, extinderea si/sau modernizarea fermelor vegetale, inclusiv pomicole, capacitati de stocare, conditionare, sortare, ambalare a productie vegetale pentru cresterea valorii adaugate a produselor;</w:t>
      </w:r>
    </w:p>
    <w:p w14:paraId="35B1E804" w14:textId="4BE35D2C" w:rsidR="0038143D" w:rsidRDefault="0038143D" w:rsidP="00F77F32">
      <w:pPr>
        <w:autoSpaceDE w:val="0"/>
        <w:autoSpaceDN w:val="0"/>
        <w:adjustRightInd w:val="0"/>
        <w:jc w:val="both"/>
        <w:rPr>
          <w:rFonts w:ascii="Arial" w:hAnsi="Arial" w:cs="Arial"/>
          <w:bCs/>
          <w:iCs/>
          <w:sz w:val="24"/>
          <w:szCs w:val="24"/>
        </w:rPr>
      </w:pPr>
      <w:r>
        <w:rPr>
          <w:rFonts w:ascii="Arial" w:hAnsi="Arial" w:cs="Arial"/>
          <w:bCs/>
          <w:iCs/>
          <w:sz w:val="24"/>
          <w:szCs w:val="24"/>
        </w:rPr>
        <w:t>Infiintarea si/sau modernizarea cailor de acces in cadrul fermelor, inclusiv utilitati si racordari;</w:t>
      </w:r>
    </w:p>
    <w:p w14:paraId="6C7A4C5B" w14:textId="10100AC8" w:rsidR="0038143D" w:rsidRDefault="0038143D" w:rsidP="00F77F32">
      <w:pPr>
        <w:autoSpaceDE w:val="0"/>
        <w:autoSpaceDN w:val="0"/>
        <w:adjustRightInd w:val="0"/>
        <w:jc w:val="both"/>
        <w:rPr>
          <w:rFonts w:ascii="Arial" w:hAnsi="Arial" w:cs="Arial"/>
          <w:bCs/>
          <w:iCs/>
          <w:sz w:val="24"/>
          <w:szCs w:val="24"/>
        </w:rPr>
      </w:pPr>
      <w:r>
        <w:rPr>
          <w:rFonts w:ascii="Arial" w:hAnsi="Arial" w:cs="Arial"/>
          <w:bCs/>
          <w:iCs/>
          <w:sz w:val="24"/>
          <w:szCs w:val="24"/>
        </w:rPr>
        <w:t>Investitii in procesarea produselor agricole la nivel de ferma, precum si investitii in vederea comercializarii (precum magazine la poarta fermei sau rulote alimentare prin care vor fi comercializate exclusiv propriile produse agricole);investitiile de procesare la nivelul fermei vor fi realizate doar impreuna  cu investitiile in modernizarea/ dezvoltarea fermei(considerate ca fiind proiecte ce vizeaza un lant al</w:t>
      </w:r>
      <w:r w:rsidR="00EF241D">
        <w:rPr>
          <w:rFonts w:ascii="Arial" w:hAnsi="Arial" w:cs="Arial"/>
          <w:bCs/>
          <w:iCs/>
          <w:sz w:val="24"/>
          <w:szCs w:val="24"/>
        </w:rPr>
        <w:t>imentar integrat si adaugare de plus valoare la nivel de ferma).</w:t>
      </w:r>
    </w:p>
    <w:p w14:paraId="527A516E" w14:textId="62039AD9" w:rsidR="00EF241D" w:rsidRDefault="00EF241D" w:rsidP="00F77F32">
      <w:pPr>
        <w:autoSpaceDE w:val="0"/>
        <w:autoSpaceDN w:val="0"/>
        <w:adjustRightInd w:val="0"/>
        <w:jc w:val="both"/>
        <w:rPr>
          <w:rFonts w:ascii="Arial" w:hAnsi="Arial" w:cs="Arial"/>
          <w:bCs/>
          <w:iCs/>
          <w:sz w:val="24"/>
          <w:szCs w:val="24"/>
        </w:rPr>
      </w:pPr>
      <w:r>
        <w:rPr>
          <w:rFonts w:ascii="Arial" w:hAnsi="Arial" w:cs="Arial"/>
          <w:bCs/>
          <w:iCs/>
          <w:sz w:val="24"/>
          <w:szCs w:val="24"/>
        </w:rPr>
        <w:t>Investitii in infiintarea si/sau modernizarea instalatiilor pentru irigatii in cadrul fermei, inclusiv facilitati de stocare a apei la nivel de ferma, cu conditia ca aceasta sa reprezinte o componenta secundara intr un proiect de investitii la nivel de ferma;</w:t>
      </w:r>
    </w:p>
    <w:p w14:paraId="3F586966" w14:textId="576F638A" w:rsidR="00EF241D" w:rsidRDefault="00EF241D" w:rsidP="00F77F32">
      <w:pPr>
        <w:autoSpaceDE w:val="0"/>
        <w:autoSpaceDN w:val="0"/>
        <w:adjustRightInd w:val="0"/>
        <w:jc w:val="both"/>
        <w:rPr>
          <w:rFonts w:ascii="Arial" w:hAnsi="Arial" w:cs="Arial"/>
          <w:bCs/>
          <w:iCs/>
          <w:sz w:val="24"/>
          <w:szCs w:val="24"/>
        </w:rPr>
      </w:pPr>
      <w:r>
        <w:rPr>
          <w:rFonts w:ascii="Arial" w:hAnsi="Arial" w:cs="Arial"/>
          <w:bCs/>
          <w:iCs/>
          <w:sz w:val="24"/>
          <w:szCs w:val="24"/>
        </w:rPr>
        <w:t>Investitii in producerea si utilizarea energiei din surse regenerabile, cu exceptia biomasei, (solara, eoliana,cea produsa cu ajutorul pompelor de caldura, geotermala) in cadrul fermei , ca si componenta secundara in cadrul unui proiect de investitii, iar energia obtinuta va fi destinata exclusiv consumului propriu;</w:t>
      </w:r>
    </w:p>
    <w:p w14:paraId="674A86D6" w14:textId="21A62710" w:rsidR="00EF241D" w:rsidRDefault="00EF241D" w:rsidP="00F77F32">
      <w:pPr>
        <w:autoSpaceDE w:val="0"/>
        <w:autoSpaceDN w:val="0"/>
        <w:adjustRightInd w:val="0"/>
        <w:jc w:val="both"/>
        <w:rPr>
          <w:rFonts w:ascii="Arial" w:hAnsi="Arial" w:cs="Arial"/>
          <w:bCs/>
          <w:iCs/>
          <w:sz w:val="24"/>
          <w:szCs w:val="24"/>
        </w:rPr>
      </w:pPr>
      <w:r>
        <w:rPr>
          <w:rFonts w:ascii="Arial" w:hAnsi="Arial" w:cs="Arial"/>
          <w:bCs/>
          <w:iCs/>
          <w:sz w:val="24"/>
          <w:szCs w:val="24"/>
        </w:rPr>
        <w:t>Investitii in instalatii pentru producerea de energie electrica si/sau termica, prin utilizarea biomasei(din deseuri/produse secundare rezultate din propria activitate agricola), ca si componenta secundara in cadrul unui proiect de investitii, iar energia obtinuta va fi destinata exclusiv consumului propriu.</w:t>
      </w:r>
    </w:p>
    <w:p w14:paraId="7E356268" w14:textId="7D20E95F" w:rsidR="00EF241D" w:rsidRDefault="00EF241D" w:rsidP="00F77F32">
      <w:pPr>
        <w:autoSpaceDE w:val="0"/>
        <w:autoSpaceDN w:val="0"/>
        <w:adjustRightInd w:val="0"/>
        <w:jc w:val="both"/>
        <w:rPr>
          <w:rFonts w:ascii="Arial" w:hAnsi="Arial" w:cs="Arial"/>
          <w:bCs/>
          <w:iCs/>
          <w:sz w:val="24"/>
          <w:szCs w:val="24"/>
        </w:rPr>
      </w:pPr>
      <w:r>
        <w:rPr>
          <w:rFonts w:ascii="Arial" w:hAnsi="Arial" w:cs="Arial"/>
          <w:bCs/>
          <w:iCs/>
          <w:sz w:val="24"/>
          <w:szCs w:val="24"/>
        </w:rPr>
        <w:t>Investitii necorporale:achizitionarea sau dezvoltarea de software si achizitionarea de brevete, licente, drepturi de autor, marci in conformitate cu art. 45(2)(d) din Reg. 1305/2013.</w:t>
      </w:r>
    </w:p>
    <w:p w14:paraId="72A5CE61" w14:textId="783F046C" w:rsidR="00EF241D" w:rsidRDefault="00EF241D" w:rsidP="00F77F32">
      <w:pPr>
        <w:autoSpaceDE w:val="0"/>
        <w:autoSpaceDN w:val="0"/>
        <w:adjustRightInd w:val="0"/>
        <w:jc w:val="both"/>
        <w:rPr>
          <w:rFonts w:ascii="Arial" w:hAnsi="Arial" w:cs="Arial"/>
          <w:bCs/>
          <w:iCs/>
          <w:sz w:val="24"/>
          <w:szCs w:val="24"/>
        </w:rPr>
      </w:pPr>
      <w:r>
        <w:rPr>
          <w:rFonts w:ascii="Arial" w:hAnsi="Arial" w:cs="Arial"/>
          <w:bCs/>
          <w:iCs/>
          <w:sz w:val="24"/>
          <w:szCs w:val="24"/>
        </w:rPr>
        <w:t>Sectorul animal:</w:t>
      </w:r>
    </w:p>
    <w:p w14:paraId="2499A7A2" w14:textId="53F9C7DF" w:rsidR="004703AB" w:rsidRDefault="004703AB" w:rsidP="00F77F32">
      <w:pPr>
        <w:autoSpaceDE w:val="0"/>
        <w:autoSpaceDN w:val="0"/>
        <w:adjustRightInd w:val="0"/>
        <w:jc w:val="both"/>
        <w:rPr>
          <w:rFonts w:ascii="Arial" w:hAnsi="Arial" w:cs="Arial"/>
          <w:bCs/>
          <w:iCs/>
          <w:sz w:val="24"/>
          <w:szCs w:val="24"/>
        </w:rPr>
      </w:pPr>
      <w:r>
        <w:rPr>
          <w:rFonts w:ascii="Arial" w:hAnsi="Arial" w:cs="Arial"/>
          <w:bCs/>
          <w:iCs/>
          <w:sz w:val="24"/>
          <w:szCs w:val="24"/>
        </w:rPr>
        <w:t>Investitii in infiintarea, extinderea si/sau modernizarea fermelor zootehnice, inclusiv tehnologii eficiente de reducerea emisiilor poluarii si respectarea standardelor uniunii care vor deveni obligatorii pentru exploatatii in viitorul apropiat, si cele pentru depozitarea/ gestionarea adecvata a gunoiului de grajd in zonele unde aceasta cerinta ete in curs de aplicare.</w:t>
      </w:r>
    </w:p>
    <w:p w14:paraId="1D2CFF4E" w14:textId="18E9A602" w:rsidR="004703AB" w:rsidRDefault="004703AB" w:rsidP="004703AB">
      <w:pPr>
        <w:autoSpaceDE w:val="0"/>
        <w:autoSpaceDN w:val="0"/>
        <w:adjustRightInd w:val="0"/>
        <w:jc w:val="both"/>
        <w:rPr>
          <w:rFonts w:ascii="Arial" w:hAnsi="Arial" w:cs="Arial"/>
          <w:bCs/>
          <w:iCs/>
          <w:sz w:val="24"/>
          <w:szCs w:val="24"/>
        </w:rPr>
      </w:pPr>
      <w:r>
        <w:rPr>
          <w:rFonts w:ascii="Arial" w:hAnsi="Arial" w:cs="Arial"/>
          <w:bCs/>
          <w:iCs/>
          <w:sz w:val="24"/>
          <w:szCs w:val="24"/>
        </w:rPr>
        <w:lastRenderedPageBreak/>
        <w:t>Cheltuielile privind costurile generale ale proiectului sunt eligibile daca indeplinesc cumulativ urmatoarele conditi:</w:t>
      </w:r>
    </w:p>
    <w:p w14:paraId="56925937" w14:textId="29E5DE86" w:rsidR="004703AB" w:rsidRDefault="004703AB" w:rsidP="004703AB">
      <w:pPr>
        <w:autoSpaceDE w:val="0"/>
        <w:autoSpaceDN w:val="0"/>
        <w:adjustRightInd w:val="0"/>
        <w:jc w:val="both"/>
        <w:rPr>
          <w:rFonts w:ascii="Arial" w:hAnsi="Arial" w:cs="Arial"/>
          <w:bCs/>
          <w:iCs/>
          <w:sz w:val="24"/>
          <w:szCs w:val="24"/>
        </w:rPr>
      </w:pPr>
      <w:r>
        <w:rPr>
          <w:rFonts w:ascii="Arial" w:hAnsi="Arial" w:cs="Arial"/>
          <w:bCs/>
          <w:iCs/>
          <w:sz w:val="24"/>
          <w:szCs w:val="24"/>
        </w:rPr>
        <w:t>a)daca respecta prevederile art. 45 din Reg. 1305/2013;</w:t>
      </w:r>
    </w:p>
    <w:p w14:paraId="7296938B" w14:textId="7FE6A0EE" w:rsidR="004703AB" w:rsidRDefault="004703AB" w:rsidP="004703AB">
      <w:pPr>
        <w:autoSpaceDE w:val="0"/>
        <w:autoSpaceDN w:val="0"/>
        <w:adjustRightInd w:val="0"/>
        <w:jc w:val="both"/>
        <w:rPr>
          <w:rFonts w:ascii="Arial" w:hAnsi="Arial" w:cs="Arial"/>
          <w:bCs/>
          <w:iCs/>
          <w:sz w:val="24"/>
          <w:szCs w:val="24"/>
        </w:rPr>
      </w:pPr>
      <w:r>
        <w:rPr>
          <w:rFonts w:ascii="Arial" w:hAnsi="Arial" w:cs="Arial"/>
          <w:bCs/>
          <w:iCs/>
          <w:sz w:val="24"/>
          <w:szCs w:val="24"/>
        </w:rPr>
        <w:t>b)sunt prevazute sau rezulta din aplicarea legislatiei in vigoare obtinerii de avize, acorduri si autorizatii necesare implementarii activitatilor eligibile ale operatiunii ori din cerintele minime impuse de PNDR 2014-2020;</w:t>
      </w:r>
    </w:p>
    <w:p w14:paraId="4DB8D8E6" w14:textId="5B489CE2" w:rsidR="004703AB" w:rsidRDefault="004703AB" w:rsidP="004703AB">
      <w:pPr>
        <w:autoSpaceDE w:val="0"/>
        <w:autoSpaceDN w:val="0"/>
        <w:adjustRightInd w:val="0"/>
        <w:jc w:val="both"/>
        <w:rPr>
          <w:rFonts w:ascii="Arial" w:hAnsi="Arial" w:cs="Arial"/>
          <w:bCs/>
          <w:iCs/>
          <w:sz w:val="24"/>
          <w:szCs w:val="24"/>
        </w:rPr>
      </w:pPr>
      <w:r>
        <w:rPr>
          <w:rFonts w:ascii="Arial" w:hAnsi="Arial" w:cs="Arial"/>
          <w:bCs/>
          <w:iCs/>
          <w:sz w:val="24"/>
          <w:szCs w:val="24"/>
        </w:rPr>
        <w:t>c) sunt aferente, dupa caz:unor studii si/sau analize privind durabilitatea economica si de mediu, studiu de fezabilitate, proiect tehnic, document de avizare a lucrarilor de interventiei,intocmite in conformitate cu prevederile legislatiei in vigoare;</w:t>
      </w:r>
    </w:p>
    <w:p w14:paraId="0BB77B6A" w14:textId="60B6EB13" w:rsidR="0009058E" w:rsidRDefault="0009058E" w:rsidP="004703AB">
      <w:pPr>
        <w:autoSpaceDE w:val="0"/>
        <w:autoSpaceDN w:val="0"/>
        <w:adjustRightInd w:val="0"/>
        <w:jc w:val="both"/>
        <w:rPr>
          <w:rFonts w:ascii="Arial" w:hAnsi="Arial" w:cs="Arial"/>
          <w:bCs/>
          <w:iCs/>
          <w:sz w:val="24"/>
          <w:szCs w:val="24"/>
        </w:rPr>
      </w:pPr>
      <w:r>
        <w:rPr>
          <w:rFonts w:ascii="Arial" w:hAnsi="Arial" w:cs="Arial"/>
          <w:bCs/>
          <w:iCs/>
          <w:sz w:val="24"/>
          <w:szCs w:val="24"/>
        </w:rPr>
        <w:t>d)sunt necesare in procesul de achizitii publice pentru activitatile eligibile ale operatiunii;</w:t>
      </w:r>
    </w:p>
    <w:p w14:paraId="64651FE7" w14:textId="65866EF8" w:rsidR="0009058E" w:rsidRPr="00097D8B" w:rsidRDefault="0009058E" w:rsidP="004703AB">
      <w:pPr>
        <w:autoSpaceDE w:val="0"/>
        <w:autoSpaceDN w:val="0"/>
        <w:adjustRightInd w:val="0"/>
        <w:jc w:val="both"/>
        <w:rPr>
          <w:rFonts w:ascii="Arial" w:hAnsi="Arial" w:cs="Arial"/>
          <w:bCs/>
          <w:iCs/>
          <w:sz w:val="24"/>
          <w:szCs w:val="24"/>
        </w:rPr>
      </w:pPr>
      <w:r>
        <w:rPr>
          <w:rFonts w:ascii="Arial" w:hAnsi="Arial" w:cs="Arial"/>
          <w:bCs/>
          <w:iCs/>
          <w:sz w:val="24"/>
          <w:szCs w:val="24"/>
        </w:rPr>
        <w:t>e)sunt aferente activitatilor de coordonare si supervizare a executiei si receptiei lucrarilor de constructii montaj.</w:t>
      </w:r>
    </w:p>
    <w:p w14:paraId="2107EE96" w14:textId="77777777" w:rsidR="00F77F32" w:rsidRPr="00022809" w:rsidRDefault="00F77F32" w:rsidP="00F77F32">
      <w:pPr>
        <w:autoSpaceDE w:val="0"/>
        <w:autoSpaceDN w:val="0"/>
        <w:adjustRightInd w:val="0"/>
        <w:jc w:val="both"/>
        <w:rPr>
          <w:rFonts w:ascii="Arial" w:hAnsi="Arial" w:cs="Arial"/>
          <w:bCs/>
          <w:sz w:val="24"/>
          <w:szCs w:val="24"/>
        </w:rPr>
      </w:pPr>
      <w:r w:rsidRPr="00022809">
        <w:rPr>
          <w:rFonts w:ascii="Arial" w:hAnsi="Arial" w:cs="Arial"/>
          <w:b/>
          <w:bCs/>
          <w:i/>
          <w:sz w:val="24"/>
          <w:szCs w:val="24"/>
        </w:rPr>
        <w:t xml:space="preserve">Cheltuieli neeligibile </w:t>
      </w:r>
      <w:r w:rsidRPr="00022809">
        <w:rPr>
          <w:rFonts w:ascii="Arial" w:hAnsi="Arial" w:cs="Arial"/>
          <w:bCs/>
          <w:sz w:val="24"/>
          <w:szCs w:val="24"/>
        </w:rPr>
        <w:t>specifice sunt:</w:t>
      </w:r>
    </w:p>
    <w:p w14:paraId="4858B3C7" w14:textId="77777777" w:rsidR="00F77F32" w:rsidRPr="00022809" w:rsidRDefault="00F77F32" w:rsidP="00F77F32">
      <w:pPr>
        <w:autoSpaceDE w:val="0"/>
        <w:autoSpaceDN w:val="0"/>
        <w:adjustRightInd w:val="0"/>
        <w:jc w:val="both"/>
        <w:rPr>
          <w:rFonts w:ascii="Arial" w:hAnsi="Arial" w:cs="Arial"/>
          <w:sz w:val="24"/>
          <w:szCs w:val="24"/>
        </w:rPr>
      </w:pPr>
      <w:r w:rsidRPr="00022809">
        <w:rPr>
          <w:rFonts w:ascii="Arial" w:eastAsia="SymbolMT" w:hAnsi="Arial" w:cs="Arial"/>
          <w:sz w:val="24"/>
          <w:szCs w:val="24"/>
        </w:rPr>
        <w:t xml:space="preserve">- </w:t>
      </w:r>
      <w:r w:rsidRPr="00022809">
        <w:rPr>
          <w:rFonts w:ascii="Arial" w:hAnsi="Arial" w:cs="Arial"/>
          <w:sz w:val="24"/>
          <w:szCs w:val="24"/>
        </w:rPr>
        <w:t>achiziţia de clădiri/terenuri;</w:t>
      </w:r>
    </w:p>
    <w:p w14:paraId="0DF5B77B" w14:textId="77777777" w:rsidR="00F77F32" w:rsidRPr="00022809" w:rsidRDefault="00F77F32" w:rsidP="00F77F32">
      <w:pPr>
        <w:autoSpaceDE w:val="0"/>
        <w:autoSpaceDN w:val="0"/>
        <w:adjustRightInd w:val="0"/>
        <w:jc w:val="both"/>
        <w:rPr>
          <w:rFonts w:ascii="Arial" w:hAnsi="Arial" w:cs="Arial"/>
          <w:b/>
          <w:bCs/>
          <w:sz w:val="24"/>
          <w:szCs w:val="24"/>
        </w:rPr>
      </w:pPr>
      <w:r w:rsidRPr="00022809">
        <w:rPr>
          <w:rFonts w:ascii="Arial" w:hAnsi="Arial" w:cs="Arial"/>
          <w:b/>
          <w:bCs/>
          <w:sz w:val="24"/>
          <w:szCs w:val="24"/>
        </w:rPr>
        <w:t xml:space="preserve">7. Condiții de eligibilitate: </w:t>
      </w:r>
    </w:p>
    <w:p w14:paraId="268CA986" w14:textId="77777777" w:rsidR="00F77F32" w:rsidRPr="00022809" w:rsidRDefault="00F77F32" w:rsidP="00F77F32">
      <w:pPr>
        <w:autoSpaceDE w:val="0"/>
        <w:autoSpaceDN w:val="0"/>
        <w:adjustRightInd w:val="0"/>
        <w:jc w:val="both"/>
        <w:rPr>
          <w:rFonts w:ascii="Arial" w:hAnsi="Arial" w:cs="Arial"/>
          <w:bCs/>
          <w:sz w:val="24"/>
          <w:szCs w:val="24"/>
        </w:rPr>
      </w:pPr>
      <w:r w:rsidRPr="00022809">
        <w:rPr>
          <w:rFonts w:ascii="Arial" w:hAnsi="Arial" w:cs="Arial"/>
          <w:bCs/>
          <w:sz w:val="24"/>
          <w:szCs w:val="24"/>
        </w:rPr>
        <w:t>- Solicitantul trebuie să se încadreze în categoria beneficiarilor eligibili;</w:t>
      </w:r>
    </w:p>
    <w:p w14:paraId="7D504A39" w14:textId="2B09C16D" w:rsidR="00F77F32" w:rsidRPr="00022809" w:rsidRDefault="00F77F32" w:rsidP="00F77F32">
      <w:pPr>
        <w:autoSpaceDE w:val="0"/>
        <w:autoSpaceDN w:val="0"/>
        <w:adjustRightInd w:val="0"/>
        <w:jc w:val="both"/>
        <w:rPr>
          <w:rFonts w:ascii="Arial" w:hAnsi="Arial" w:cs="Arial"/>
          <w:bCs/>
          <w:sz w:val="24"/>
          <w:szCs w:val="24"/>
        </w:rPr>
      </w:pPr>
      <w:r w:rsidRPr="00022809">
        <w:rPr>
          <w:rFonts w:ascii="Arial" w:hAnsi="Arial" w:cs="Arial"/>
          <w:bCs/>
          <w:sz w:val="24"/>
          <w:szCs w:val="24"/>
        </w:rPr>
        <w:t>- Investiția trebuie să se încadreze în cel puțin unul din tipurile de sprijin prevăzute prin măsură;</w:t>
      </w:r>
    </w:p>
    <w:p w14:paraId="0C3C7707" w14:textId="30307B8D" w:rsidR="00F77F32" w:rsidRPr="00022809" w:rsidRDefault="00F77F32" w:rsidP="00F77F32">
      <w:pPr>
        <w:autoSpaceDE w:val="0"/>
        <w:autoSpaceDN w:val="0"/>
        <w:adjustRightInd w:val="0"/>
        <w:jc w:val="both"/>
        <w:rPr>
          <w:rFonts w:ascii="Arial" w:hAnsi="Arial" w:cs="Arial"/>
          <w:bCs/>
          <w:sz w:val="24"/>
          <w:szCs w:val="24"/>
        </w:rPr>
      </w:pPr>
      <w:r w:rsidRPr="00022809">
        <w:rPr>
          <w:rFonts w:ascii="Arial" w:hAnsi="Arial" w:cs="Arial"/>
          <w:bCs/>
          <w:sz w:val="24"/>
          <w:szCs w:val="24"/>
        </w:rPr>
        <w:t xml:space="preserve">- </w:t>
      </w:r>
      <w:r w:rsidRPr="00022809">
        <w:rPr>
          <w:rFonts w:ascii="Arial" w:hAnsi="Arial" w:cs="Arial"/>
          <w:sz w:val="24"/>
          <w:szCs w:val="24"/>
        </w:rPr>
        <w:t>Localizarea proiectului pentru care se solicită finanțare trebuie să fie</w:t>
      </w:r>
      <w:r w:rsidR="0009058E">
        <w:rPr>
          <w:rFonts w:ascii="Arial" w:hAnsi="Arial" w:cs="Arial"/>
          <w:sz w:val="24"/>
          <w:szCs w:val="24"/>
        </w:rPr>
        <w:t xml:space="preserve"> preponderent</w:t>
      </w:r>
      <w:r w:rsidRPr="00022809">
        <w:rPr>
          <w:rFonts w:ascii="Arial" w:hAnsi="Arial" w:cs="Arial"/>
          <w:sz w:val="24"/>
          <w:szCs w:val="24"/>
        </w:rPr>
        <w:t xml:space="preserve"> pe teritoriul GAL</w:t>
      </w:r>
      <w:r w:rsidR="0009058E">
        <w:rPr>
          <w:rFonts w:ascii="Arial" w:hAnsi="Arial" w:cs="Arial"/>
          <w:sz w:val="24"/>
          <w:szCs w:val="24"/>
        </w:rPr>
        <w:t>(minim 50% sa se situeze in teritoriul GAL, inclusiv sediul social al exploatatie)</w:t>
      </w:r>
      <w:r w:rsidRPr="00022809">
        <w:rPr>
          <w:rFonts w:ascii="Arial" w:hAnsi="Arial" w:cs="Arial"/>
          <w:bCs/>
          <w:sz w:val="24"/>
          <w:szCs w:val="24"/>
        </w:rPr>
        <w:t>;</w:t>
      </w:r>
    </w:p>
    <w:p w14:paraId="06AF0703" w14:textId="77777777" w:rsidR="00F77F32" w:rsidRPr="00022809" w:rsidRDefault="00F77F32" w:rsidP="00F77F32">
      <w:pPr>
        <w:autoSpaceDE w:val="0"/>
        <w:autoSpaceDN w:val="0"/>
        <w:adjustRightInd w:val="0"/>
        <w:jc w:val="both"/>
        <w:rPr>
          <w:rFonts w:ascii="Arial" w:hAnsi="Arial" w:cs="Arial"/>
          <w:bCs/>
          <w:sz w:val="24"/>
          <w:szCs w:val="24"/>
        </w:rPr>
      </w:pPr>
      <w:r w:rsidRPr="00022809">
        <w:rPr>
          <w:rFonts w:ascii="Arial" w:hAnsi="Arial" w:cs="Arial"/>
          <w:bCs/>
          <w:sz w:val="24"/>
          <w:szCs w:val="24"/>
        </w:rPr>
        <w:t>- Activitatea pentru care se solicită finanțarea va fi desfășurată în spațiul rural din teritoriul vizat de parteneriat .</w:t>
      </w:r>
    </w:p>
    <w:p w14:paraId="03ACABCD" w14:textId="77777777" w:rsidR="00F77F32" w:rsidRPr="00022809" w:rsidRDefault="00F77F32" w:rsidP="00F77F32">
      <w:pPr>
        <w:autoSpaceDE w:val="0"/>
        <w:autoSpaceDN w:val="0"/>
        <w:adjustRightInd w:val="0"/>
        <w:jc w:val="both"/>
        <w:rPr>
          <w:rFonts w:ascii="Arial" w:hAnsi="Arial" w:cs="Arial"/>
          <w:bCs/>
          <w:sz w:val="24"/>
          <w:szCs w:val="24"/>
        </w:rPr>
      </w:pPr>
      <w:r w:rsidRPr="00022809">
        <w:rPr>
          <w:rFonts w:ascii="Arial" w:hAnsi="Arial" w:cs="Arial"/>
          <w:bCs/>
          <w:sz w:val="24"/>
          <w:szCs w:val="24"/>
        </w:rPr>
        <w:t>- Locurile de muncă pentru noii angajati să fie prevăzute cu normă întreagă și să fie menținute pe o perioadă de 5 ani de la finalizarea investiției;</w:t>
      </w:r>
    </w:p>
    <w:p w14:paraId="656C91CC" w14:textId="707960CC" w:rsidR="0009058E" w:rsidRPr="0009058E" w:rsidRDefault="0009058E" w:rsidP="00F77F32">
      <w:pPr>
        <w:autoSpaceDE w:val="0"/>
        <w:autoSpaceDN w:val="0"/>
        <w:adjustRightInd w:val="0"/>
        <w:jc w:val="both"/>
        <w:rPr>
          <w:rFonts w:ascii="Arial" w:hAnsi="Arial" w:cs="Arial"/>
          <w:bCs/>
          <w:sz w:val="24"/>
          <w:szCs w:val="24"/>
        </w:rPr>
      </w:pPr>
      <w:r>
        <w:rPr>
          <w:rFonts w:ascii="Arial" w:hAnsi="Arial" w:cs="Arial"/>
          <w:bCs/>
          <w:sz w:val="24"/>
          <w:szCs w:val="24"/>
        </w:rPr>
        <w:t>Solicitantul trebuie sa prezinte contractele de arenda, tabel centralizator eliberat de primarie si copia Registrului agricol pentru fiecare membru care participa la constituirea si/sau marirea exploatatieiprecum si contracte pentru detinerea dotarilor fara a fi inscrisa exploatatia structurii asociative la APIA.</w:t>
      </w:r>
    </w:p>
    <w:p w14:paraId="5C852B24" w14:textId="22FC5BAF" w:rsidR="00F77F32" w:rsidRDefault="00F77F32" w:rsidP="00F77F32">
      <w:pPr>
        <w:autoSpaceDE w:val="0"/>
        <w:autoSpaceDN w:val="0"/>
        <w:adjustRightInd w:val="0"/>
        <w:jc w:val="both"/>
        <w:rPr>
          <w:rFonts w:ascii="Arial" w:hAnsi="Arial" w:cs="Arial"/>
          <w:sz w:val="24"/>
          <w:szCs w:val="24"/>
        </w:rPr>
      </w:pPr>
      <w:r w:rsidRPr="00022809">
        <w:rPr>
          <w:rFonts w:ascii="Arial" w:hAnsi="Arial" w:cs="Arial"/>
          <w:sz w:val="24"/>
          <w:szCs w:val="24"/>
        </w:rPr>
        <w:t xml:space="preserve"> -Viabilitatea economică a proiectului trebuie să fie demonstrată pe baza prezentării unei documentații tehnico-economice;</w:t>
      </w:r>
      <w:r w:rsidR="0009058E">
        <w:rPr>
          <w:rFonts w:ascii="Arial" w:hAnsi="Arial" w:cs="Arial"/>
          <w:sz w:val="24"/>
          <w:szCs w:val="24"/>
        </w:rPr>
        <w:t xml:space="preserve">plan de afaceri prin care solicitantul argumenteaza detinerea unei exploatatii de minim 12 000 SO sau ca, prin indeplinirea </w:t>
      </w:r>
      <w:r w:rsidR="0009058E">
        <w:rPr>
          <w:rFonts w:ascii="Arial" w:hAnsi="Arial" w:cs="Arial"/>
          <w:sz w:val="24"/>
          <w:szCs w:val="24"/>
        </w:rPr>
        <w:lastRenderedPageBreak/>
        <w:t>planului de afaceri va majora dimensiunea exploatatiei initiale la cel putin 12 000 SO inaintea solicitarii celei de a doua cereri de plata.</w:t>
      </w:r>
    </w:p>
    <w:p w14:paraId="2D9EC906" w14:textId="3F92A4CD" w:rsidR="0009058E" w:rsidRPr="00022809" w:rsidRDefault="0009058E" w:rsidP="00F77F32">
      <w:pPr>
        <w:autoSpaceDE w:val="0"/>
        <w:autoSpaceDN w:val="0"/>
        <w:adjustRightInd w:val="0"/>
        <w:jc w:val="both"/>
        <w:rPr>
          <w:rFonts w:ascii="Arial" w:hAnsi="Arial" w:cs="Arial"/>
          <w:sz w:val="24"/>
          <w:szCs w:val="24"/>
        </w:rPr>
      </w:pPr>
      <w:r>
        <w:rPr>
          <w:rFonts w:ascii="Arial" w:hAnsi="Arial" w:cs="Arial"/>
          <w:sz w:val="24"/>
          <w:szCs w:val="24"/>
        </w:rPr>
        <w:t>Inaintea solicitarii celei de a doua cereri de plata, solicitantul va face dovada indeplinirii obiectivului de majorare a dimensiunii exploatatiei in corelare cu capacitatea utilajelor, echipamentelor/instalatiilor si/ sau modernizarea dotatiilor propuse prin PA (cerinta va fi verificata in momentul finalizarii implementarii PA)</w:t>
      </w:r>
    </w:p>
    <w:p w14:paraId="7BD4DBD1" w14:textId="77777777" w:rsidR="00F77F32" w:rsidRPr="00022809" w:rsidRDefault="00F77F32" w:rsidP="00F77F32">
      <w:pPr>
        <w:autoSpaceDE w:val="0"/>
        <w:autoSpaceDN w:val="0"/>
        <w:adjustRightInd w:val="0"/>
        <w:jc w:val="both"/>
        <w:rPr>
          <w:rFonts w:ascii="Arial" w:hAnsi="Arial" w:cs="Arial"/>
          <w:sz w:val="24"/>
          <w:szCs w:val="24"/>
        </w:rPr>
      </w:pPr>
      <w:r w:rsidRPr="00022809">
        <w:rPr>
          <w:rFonts w:ascii="Arial" w:hAnsi="Arial" w:cs="Arial"/>
          <w:b/>
          <w:bCs/>
          <w:sz w:val="24"/>
          <w:szCs w:val="24"/>
        </w:rPr>
        <w:t xml:space="preserve">8.Criterii de selecție </w:t>
      </w:r>
    </w:p>
    <w:p w14:paraId="3001D5AA" w14:textId="77777777" w:rsidR="00F77F32" w:rsidRPr="00022809" w:rsidRDefault="00F77F32" w:rsidP="00F77F32">
      <w:pPr>
        <w:shd w:val="clear" w:color="auto" w:fill="FFFFFF"/>
        <w:jc w:val="both"/>
        <w:rPr>
          <w:rFonts w:ascii="Arial" w:hAnsi="Arial" w:cs="Arial"/>
          <w:sz w:val="24"/>
          <w:szCs w:val="24"/>
        </w:rPr>
      </w:pPr>
      <w:r w:rsidRPr="00022809">
        <w:rPr>
          <w:rFonts w:ascii="Arial" w:hAnsi="Arial" w:cs="Arial"/>
          <w:sz w:val="24"/>
          <w:szCs w:val="24"/>
        </w:rPr>
        <w:t xml:space="preserve">1) Prioritizarea prin punctaj a proiectelor care își asumă în cererea de finanțare dezvoltarea de structuri asociative multifuncții, concentrând efortul de asistență pe: producție, depozitare, marketing, procesare. </w:t>
      </w:r>
    </w:p>
    <w:p w14:paraId="516EB499" w14:textId="19A9D801" w:rsidR="00F77F32" w:rsidRPr="00097D8B" w:rsidRDefault="00F77F32" w:rsidP="00F77F32">
      <w:pPr>
        <w:shd w:val="clear" w:color="auto" w:fill="FFFFFF"/>
        <w:jc w:val="both"/>
        <w:rPr>
          <w:rFonts w:ascii="Arial" w:hAnsi="Arial" w:cs="Arial"/>
          <w:bCs/>
          <w:sz w:val="24"/>
          <w:szCs w:val="24"/>
        </w:rPr>
      </w:pPr>
      <w:r w:rsidRPr="00022809">
        <w:rPr>
          <w:rFonts w:ascii="Arial" w:hAnsi="Arial" w:cs="Arial"/>
          <w:sz w:val="24"/>
          <w:szCs w:val="24"/>
        </w:rPr>
        <w:t xml:space="preserve">2) Integrarea în activitatea de asistență (activități integrate în cererea de finanțare) de activități complementare formării profesionale: vizite de studiu, asistență tehnică, ședințe </w:t>
      </w:r>
      <w:r w:rsidRPr="00097D8B">
        <w:rPr>
          <w:rFonts w:ascii="Arial" w:hAnsi="Arial" w:cs="Arial"/>
          <w:bCs/>
          <w:sz w:val="24"/>
          <w:szCs w:val="24"/>
        </w:rPr>
        <w:t>de lucru.</w:t>
      </w:r>
    </w:p>
    <w:p w14:paraId="23D06FF6" w14:textId="358E4B0F" w:rsidR="00886E3E" w:rsidRPr="00097D8B" w:rsidRDefault="00886E3E" w:rsidP="00F77F32">
      <w:pPr>
        <w:shd w:val="clear" w:color="auto" w:fill="FFFFFF"/>
        <w:jc w:val="both"/>
        <w:rPr>
          <w:rFonts w:ascii="Arial" w:hAnsi="Arial" w:cs="Arial"/>
          <w:bCs/>
          <w:sz w:val="24"/>
          <w:szCs w:val="24"/>
        </w:rPr>
      </w:pPr>
      <w:r w:rsidRPr="00097D8B">
        <w:rPr>
          <w:rFonts w:ascii="Arial" w:hAnsi="Arial" w:cs="Arial"/>
          <w:bCs/>
          <w:sz w:val="24"/>
          <w:szCs w:val="24"/>
        </w:rPr>
        <w:t>3. Principiul comasarii exploatatiilor, avand in vedere numarul exploatatiilor care contribuie la dimensiunea exploatatiei parteneriatului.</w:t>
      </w:r>
    </w:p>
    <w:p w14:paraId="3C3C4E01" w14:textId="77777777" w:rsidR="00F77F32" w:rsidRPr="00022809" w:rsidRDefault="00F77F32" w:rsidP="00F77F32">
      <w:pPr>
        <w:jc w:val="both"/>
        <w:rPr>
          <w:rFonts w:ascii="Arial" w:hAnsi="Arial" w:cs="Arial"/>
          <w:sz w:val="24"/>
          <w:szCs w:val="24"/>
        </w:rPr>
      </w:pPr>
      <w:r w:rsidRPr="00022809">
        <w:rPr>
          <w:rFonts w:ascii="Arial" w:hAnsi="Arial" w:cs="Arial"/>
          <w:sz w:val="24"/>
          <w:szCs w:val="24"/>
        </w:rPr>
        <w:t>4) Proritizarea ca membrii ai asociatiei /cooperetivei  a tinerilor cu varsata pana in 40 ani.</w:t>
      </w:r>
    </w:p>
    <w:p w14:paraId="70894A96" w14:textId="77777777" w:rsidR="00F77F32" w:rsidRPr="00022809" w:rsidRDefault="00F77F32" w:rsidP="00F77F32">
      <w:pPr>
        <w:jc w:val="both"/>
        <w:rPr>
          <w:rFonts w:ascii="Arial" w:hAnsi="Arial" w:cs="Arial"/>
          <w:sz w:val="24"/>
          <w:szCs w:val="24"/>
        </w:rPr>
      </w:pPr>
      <w:r w:rsidRPr="00022809">
        <w:rPr>
          <w:rFonts w:ascii="Arial" w:hAnsi="Arial" w:cs="Arial"/>
          <w:sz w:val="24"/>
          <w:szCs w:val="24"/>
        </w:rPr>
        <w:t>5) Proritizarea ca membrii ai asociatiei /cooperetivei  a tinerilor cu varsata pana in 40 ani care au desfasurat o activitate in afara teritoriului  Romaniei si se reintorc sa lucreze in agricultura .</w:t>
      </w:r>
    </w:p>
    <w:p w14:paraId="5DFF4E9B" w14:textId="11DA0A00" w:rsidR="00F77F32" w:rsidRDefault="00F77F32" w:rsidP="00F77F32">
      <w:pPr>
        <w:autoSpaceDE w:val="0"/>
        <w:autoSpaceDN w:val="0"/>
        <w:adjustRightInd w:val="0"/>
        <w:jc w:val="both"/>
        <w:rPr>
          <w:rFonts w:ascii="Arial" w:hAnsi="Arial" w:cs="Arial"/>
          <w:b/>
          <w:bCs/>
          <w:sz w:val="24"/>
          <w:szCs w:val="24"/>
        </w:rPr>
      </w:pPr>
      <w:r w:rsidRPr="00022809">
        <w:rPr>
          <w:rFonts w:ascii="Arial" w:hAnsi="Arial" w:cs="Arial"/>
          <w:b/>
          <w:bCs/>
          <w:sz w:val="24"/>
          <w:szCs w:val="24"/>
        </w:rPr>
        <w:t>9. Sume (aplicabile) şi rata sprijinului</w:t>
      </w:r>
    </w:p>
    <w:p w14:paraId="74BE667B" w14:textId="50A8A25C" w:rsidR="00886E3E" w:rsidRPr="00097D8B" w:rsidRDefault="00886E3E" w:rsidP="00F77F32">
      <w:pPr>
        <w:autoSpaceDE w:val="0"/>
        <w:autoSpaceDN w:val="0"/>
        <w:adjustRightInd w:val="0"/>
        <w:jc w:val="both"/>
        <w:rPr>
          <w:rFonts w:ascii="Arial" w:hAnsi="Arial" w:cs="Arial"/>
          <w:sz w:val="24"/>
          <w:szCs w:val="24"/>
        </w:rPr>
      </w:pPr>
      <w:r w:rsidRPr="00097D8B">
        <w:rPr>
          <w:rFonts w:ascii="Arial" w:hAnsi="Arial" w:cs="Arial"/>
          <w:sz w:val="24"/>
          <w:szCs w:val="24"/>
        </w:rPr>
        <w:t>Coantumul sprijinului este de maxim 40 000euro/proiect.</w:t>
      </w:r>
    </w:p>
    <w:p w14:paraId="3942C482" w14:textId="7069874C" w:rsidR="00886E3E" w:rsidRPr="00097D8B" w:rsidRDefault="00886E3E" w:rsidP="00F77F32">
      <w:pPr>
        <w:autoSpaceDE w:val="0"/>
        <w:autoSpaceDN w:val="0"/>
        <w:adjustRightInd w:val="0"/>
        <w:jc w:val="both"/>
        <w:rPr>
          <w:rFonts w:ascii="Arial" w:hAnsi="Arial" w:cs="Arial"/>
          <w:sz w:val="24"/>
          <w:szCs w:val="24"/>
        </w:rPr>
      </w:pPr>
      <w:r w:rsidRPr="00097D8B">
        <w:rPr>
          <w:rFonts w:ascii="Arial" w:hAnsi="Arial" w:cs="Arial"/>
          <w:sz w:val="24"/>
          <w:szCs w:val="24"/>
        </w:rPr>
        <w:t>Intensitatea sprijinului este de:</w:t>
      </w:r>
    </w:p>
    <w:p w14:paraId="1B7873AF" w14:textId="45D89F74" w:rsidR="00886E3E" w:rsidRPr="00097D8B" w:rsidRDefault="00886E3E" w:rsidP="00F77F32">
      <w:pPr>
        <w:autoSpaceDE w:val="0"/>
        <w:autoSpaceDN w:val="0"/>
        <w:adjustRightInd w:val="0"/>
        <w:jc w:val="both"/>
        <w:rPr>
          <w:rFonts w:ascii="Arial" w:hAnsi="Arial" w:cs="Arial"/>
          <w:sz w:val="24"/>
          <w:szCs w:val="24"/>
        </w:rPr>
      </w:pPr>
      <w:r w:rsidRPr="00097D8B">
        <w:rPr>
          <w:rFonts w:ascii="Arial" w:hAnsi="Arial" w:cs="Arial"/>
          <w:sz w:val="24"/>
          <w:szCs w:val="24"/>
        </w:rPr>
        <w:t>90% pentru operatiunile generatoare de venit;</w:t>
      </w:r>
    </w:p>
    <w:p w14:paraId="226A0E7E" w14:textId="0139DAE0" w:rsidR="00886E3E" w:rsidRPr="00097D8B" w:rsidRDefault="00886E3E" w:rsidP="00F77F32">
      <w:pPr>
        <w:autoSpaceDE w:val="0"/>
        <w:autoSpaceDN w:val="0"/>
        <w:adjustRightInd w:val="0"/>
        <w:jc w:val="both"/>
        <w:rPr>
          <w:rFonts w:ascii="Arial" w:hAnsi="Arial" w:cs="Arial"/>
          <w:sz w:val="24"/>
          <w:szCs w:val="24"/>
        </w:rPr>
      </w:pPr>
      <w:r w:rsidRPr="00097D8B">
        <w:rPr>
          <w:rFonts w:ascii="Arial" w:hAnsi="Arial" w:cs="Arial"/>
          <w:sz w:val="24"/>
          <w:szCs w:val="24"/>
        </w:rPr>
        <w:t>100% pentru operatiunile generatoare de venit cu utilitate publica si pentru operatiunile negeneratoare de venit.</w:t>
      </w:r>
    </w:p>
    <w:p w14:paraId="238E79A0" w14:textId="1CBD4BEA" w:rsidR="00886E3E" w:rsidRPr="00097D8B" w:rsidRDefault="00886E3E" w:rsidP="00F77F32">
      <w:pPr>
        <w:autoSpaceDE w:val="0"/>
        <w:autoSpaceDN w:val="0"/>
        <w:adjustRightInd w:val="0"/>
        <w:jc w:val="both"/>
        <w:rPr>
          <w:rFonts w:ascii="Arial" w:hAnsi="Arial" w:cs="Arial"/>
          <w:sz w:val="24"/>
          <w:szCs w:val="24"/>
        </w:rPr>
      </w:pPr>
      <w:r w:rsidRPr="00097D8B">
        <w:rPr>
          <w:rFonts w:ascii="Arial" w:hAnsi="Arial" w:cs="Arial"/>
          <w:sz w:val="24"/>
          <w:szCs w:val="24"/>
        </w:rPr>
        <w:t>Daca planul de actiune include investitii care sunt eligibile in cadrul altor articole din Reg UE nr. 1305/2013, atunci costurile aferente pentru realizarea acestora vor respecta intensitatea prevazuta in Anexa II din Reg.UE nr. 1305/2013.</w:t>
      </w:r>
    </w:p>
    <w:p w14:paraId="757DD7CA" w14:textId="41EC2F01" w:rsidR="00F77F32" w:rsidRDefault="00F77F32" w:rsidP="00F77F32">
      <w:pPr>
        <w:jc w:val="both"/>
        <w:rPr>
          <w:rFonts w:ascii="Arial" w:hAnsi="Arial" w:cs="Arial"/>
          <w:sz w:val="24"/>
          <w:szCs w:val="24"/>
        </w:rPr>
      </w:pPr>
      <w:r w:rsidRPr="00022809">
        <w:rPr>
          <w:rFonts w:ascii="Arial" w:hAnsi="Arial" w:cs="Arial"/>
          <w:sz w:val="24"/>
          <w:szCs w:val="24"/>
        </w:rPr>
        <w:t>Informaţii detaliate privind: depunerea proiectelor, selecţia, categoriile de beneficiari, costurile eligibile şi neeligibile, termene - limită şi condiţii pentru depunerea cererilor de plată a avansului şi a celor aferente tranşelor de plată, tipurile de documente, avize, autorizaţii sau studii, după caz, se vor detalia în Ghidul solicitantului.</w:t>
      </w:r>
    </w:p>
    <w:p w14:paraId="1CD414B4" w14:textId="77777777" w:rsidR="00146AB6" w:rsidRPr="00022809" w:rsidRDefault="00146AB6" w:rsidP="00F77F32">
      <w:pPr>
        <w:jc w:val="both"/>
        <w:rPr>
          <w:rFonts w:ascii="Arial" w:hAnsi="Arial" w:cs="Arial"/>
          <w:sz w:val="24"/>
          <w:szCs w:val="24"/>
        </w:rPr>
      </w:pPr>
    </w:p>
    <w:p w14:paraId="77CC5591" w14:textId="77777777" w:rsidR="00F77F32" w:rsidRPr="00022809" w:rsidRDefault="00F77F32" w:rsidP="00F77F32">
      <w:pPr>
        <w:jc w:val="both"/>
        <w:rPr>
          <w:rFonts w:ascii="Arial" w:hAnsi="Arial" w:cs="Arial"/>
          <w:b/>
          <w:sz w:val="24"/>
          <w:szCs w:val="24"/>
        </w:rPr>
      </w:pPr>
      <w:r w:rsidRPr="00022809">
        <w:rPr>
          <w:rFonts w:ascii="Arial" w:hAnsi="Arial" w:cs="Arial"/>
          <w:b/>
          <w:sz w:val="24"/>
          <w:szCs w:val="24"/>
        </w:rPr>
        <w:lastRenderedPageBreak/>
        <w:t>10.Indicatori de monitorizare</w:t>
      </w:r>
    </w:p>
    <w:p w14:paraId="74FB9F2C" w14:textId="77777777" w:rsidR="00F77F32" w:rsidRPr="00022809" w:rsidRDefault="00F77F32" w:rsidP="00F77F32">
      <w:pPr>
        <w:jc w:val="both"/>
        <w:rPr>
          <w:rFonts w:ascii="Arial" w:hAnsi="Arial" w:cs="Arial"/>
          <w:sz w:val="24"/>
          <w:szCs w:val="24"/>
        </w:rPr>
      </w:pPr>
      <w:r w:rsidRPr="00022809">
        <w:rPr>
          <w:rFonts w:ascii="Arial" w:hAnsi="Arial" w:cs="Arial"/>
          <w:sz w:val="24"/>
          <w:szCs w:val="24"/>
        </w:rPr>
        <w:t>Avînd în vedere ca masura se încadrează în domeniul de intervenție  ,3A si 1B, dar contribuie și la crearea de locuri de muncă, indicatorii de monitorizare sunt: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7"/>
        <w:gridCol w:w="2901"/>
        <w:gridCol w:w="2664"/>
      </w:tblGrid>
      <w:tr w:rsidR="00F77F32" w:rsidRPr="00022809" w14:paraId="7750B696" w14:textId="77777777" w:rsidTr="0081258F">
        <w:tc>
          <w:tcPr>
            <w:tcW w:w="2777" w:type="dxa"/>
            <w:tcBorders>
              <w:top w:val="single" w:sz="4" w:space="0" w:color="auto"/>
              <w:left w:val="single" w:sz="4" w:space="0" w:color="auto"/>
              <w:bottom w:val="single" w:sz="4" w:space="0" w:color="auto"/>
              <w:right w:val="single" w:sz="4" w:space="0" w:color="auto"/>
            </w:tcBorders>
            <w:hideMark/>
          </w:tcPr>
          <w:p w14:paraId="741652CB" w14:textId="77777777" w:rsidR="00F77F32" w:rsidRPr="00022809" w:rsidRDefault="00F77F32" w:rsidP="0081258F">
            <w:pPr>
              <w:pStyle w:val="ListParagraph"/>
              <w:spacing w:line="276" w:lineRule="auto"/>
              <w:ind w:left="0"/>
              <w:jc w:val="both"/>
              <w:rPr>
                <w:rFonts w:ascii="Arial" w:hAnsi="Arial" w:cs="Arial"/>
              </w:rPr>
            </w:pPr>
            <w:r w:rsidRPr="00022809">
              <w:rPr>
                <w:rFonts w:ascii="Arial" w:hAnsi="Arial" w:cs="Arial"/>
              </w:rPr>
              <w:t>Domeniul de intervenție</w:t>
            </w:r>
          </w:p>
        </w:tc>
        <w:tc>
          <w:tcPr>
            <w:tcW w:w="2901" w:type="dxa"/>
            <w:tcBorders>
              <w:top w:val="single" w:sz="4" w:space="0" w:color="auto"/>
              <w:left w:val="single" w:sz="4" w:space="0" w:color="auto"/>
              <w:bottom w:val="single" w:sz="4" w:space="0" w:color="auto"/>
              <w:right w:val="single" w:sz="4" w:space="0" w:color="auto"/>
            </w:tcBorders>
            <w:hideMark/>
          </w:tcPr>
          <w:p w14:paraId="177320AC" w14:textId="77777777" w:rsidR="00F77F32" w:rsidRPr="00022809" w:rsidRDefault="00F77F32" w:rsidP="0081258F">
            <w:pPr>
              <w:pStyle w:val="ListParagraph"/>
              <w:spacing w:line="276" w:lineRule="auto"/>
              <w:ind w:left="0"/>
              <w:jc w:val="both"/>
              <w:rPr>
                <w:rFonts w:ascii="Arial" w:hAnsi="Arial" w:cs="Arial"/>
              </w:rPr>
            </w:pPr>
            <w:r w:rsidRPr="00022809">
              <w:rPr>
                <w:rFonts w:ascii="Arial" w:hAnsi="Arial" w:cs="Arial"/>
              </w:rPr>
              <w:t>Indicator de monitorizare</w:t>
            </w:r>
          </w:p>
        </w:tc>
        <w:tc>
          <w:tcPr>
            <w:tcW w:w="2664" w:type="dxa"/>
            <w:tcBorders>
              <w:top w:val="single" w:sz="4" w:space="0" w:color="auto"/>
              <w:left w:val="single" w:sz="4" w:space="0" w:color="auto"/>
              <w:bottom w:val="single" w:sz="4" w:space="0" w:color="auto"/>
              <w:right w:val="single" w:sz="4" w:space="0" w:color="auto"/>
            </w:tcBorders>
            <w:hideMark/>
          </w:tcPr>
          <w:p w14:paraId="36B921C1" w14:textId="77777777" w:rsidR="00F77F32" w:rsidRPr="00022809" w:rsidRDefault="00F77F32" w:rsidP="0081258F">
            <w:pPr>
              <w:pStyle w:val="ListParagraph"/>
              <w:spacing w:line="276" w:lineRule="auto"/>
              <w:ind w:left="0"/>
              <w:jc w:val="both"/>
              <w:rPr>
                <w:rFonts w:ascii="Arial" w:hAnsi="Arial" w:cs="Arial"/>
              </w:rPr>
            </w:pPr>
            <w:r w:rsidRPr="00022809">
              <w:rPr>
                <w:rFonts w:ascii="Arial" w:hAnsi="Arial" w:cs="Arial"/>
              </w:rPr>
              <w:t>UM</w:t>
            </w:r>
          </w:p>
        </w:tc>
      </w:tr>
      <w:tr w:rsidR="00F77F32" w:rsidRPr="00022809" w14:paraId="68D21DC7" w14:textId="77777777" w:rsidTr="0081258F">
        <w:tc>
          <w:tcPr>
            <w:tcW w:w="2777" w:type="dxa"/>
            <w:tcBorders>
              <w:top w:val="single" w:sz="4" w:space="0" w:color="auto"/>
              <w:left w:val="single" w:sz="4" w:space="0" w:color="auto"/>
              <w:bottom w:val="single" w:sz="4" w:space="0" w:color="auto"/>
              <w:right w:val="single" w:sz="4" w:space="0" w:color="auto"/>
            </w:tcBorders>
            <w:hideMark/>
          </w:tcPr>
          <w:p w14:paraId="6E7991A6" w14:textId="77777777" w:rsidR="00F77F32" w:rsidRPr="00022809" w:rsidRDefault="00F77F32" w:rsidP="0081258F">
            <w:pPr>
              <w:pStyle w:val="ListParagraph"/>
              <w:spacing w:line="276" w:lineRule="auto"/>
              <w:ind w:left="0"/>
              <w:jc w:val="both"/>
              <w:rPr>
                <w:rFonts w:ascii="Arial" w:hAnsi="Arial" w:cs="Arial"/>
              </w:rPr>
            </w:pPr>
            <w:r w:rsidRPr="00022809">
              <w:rPr>
                <w:rFonts w:ascii="Arial" w:hAnsi="Arial" w:cs="Arial"/>
              </w:rPr>
              <w:t>1B</w:t>
            </w:r>
          </w:p>
        </w:tc>
        <w:tc>
          <w:tcPr>
            <w:tcW w:w="2901" w:type="dxa"/>
            <w:tcBorders>
              <w:top w:val="single" w:sz="4" w:space="0" w:color="auto"/>
              <w:left w:val="single" w:sz="4" w:space="0" w:color="auto"/>
              <w:bottom w:val="single" w:sz="4" w:space="0" w:color="auto"/>
              <w:right w:val="single" w:sz="4" w:space="0" w:color="auto"/>
            </w:tcBorders>
            <w:hideMark/>
          </w:tcPr>
          <w:p w14:paraId="6ECEEE14" w14:textId="77777777" w:rsidR="00F77F32" w:rsidRDefault="00F77F32" w:rsidP="0081258F">
            <w:pPr>
              <w:pStyle w:val="ListParagraph"/>
              <w:spacing w:line="276" w:lineRule="auto"/>
              <w:ind w:left="0"/>
              <w:jc w:val="both"/>
              <w:rPr>
                <w:rFonts w:ascii="Arial" w:hAnsi="Arial" w:cs="Arial"/>
              </w:rPr>
            </w:pPr>
            <w:r w:rsidRPr="00022809">
              <w:rPr>
                <w:rFonts w:ascii="Arial" w:hAnsi="Arial" w:cs="Arial"/>
              </w:rPr>
              <w:t>Art 35/reg UE 1305/2013</w:t>
            </w:r>
          </w:p>
          <w:p w14:paraId="48D58291" w14:textId="29DF65DB" w:rsidR="00C72FC4" w:rsidRPr="00022809" w:rsidRDefault="00C72FC4" w:rsidP="0081258F">
            <w:pPr>
              <w:pStyle w:val="ListParagraph"/>
              <w:spacing w:line="276" w:lineRule="auto"/>
              <w:ind w:left="0"/>
              <w:jc w:val="both"/>
              <w:rPr>
                <w:rFonts w:ascii="Arial" w:hAnsi="Arial" w:cs="Arial"/>
              </w:rPr>
            </w:pPr>
            <w:r>
              <w:rPr>
                <w:rFonts w:ascii="Arial" w:hAnsi="Arial" w:cs="Arial"/>
              </w:rPr>
              <w:t>Nr. total de operatiuni de cooperare sprijinite in cadrul masurii de cooperare.</w:t>
            </w:r>
          </w:p>
        </w:tc>
        <w:tc>
          <w:tcPr>
            <w:tcW w:w="2664" w:type="dxa"/>
            <w:tcBorders>
              <w:top w:val="single" w:sz="4" w:space="0" w:color="auto"/>
              <w:left w:val="single" w:sz="4" w:space="0" w:color="auto"/>
              <w:bottom w:val="single" w:sz="4" w:space="0" w:color="auto"/>
              <w:right w:val="single" w:sz="4" w:space="0" w:color="auto"/>
            </w:tcBorders>
            <w:hideMark/>
          </w:tcPr>
          <w:p w14:paraId="41FED8DB" w14:textId="77777777" w:rsidR="00F77F32" w:rsidRPr="00022809" w:rsidRDefault="00F77F32" w:rsidP="0081258F">
            <w:pPr>
              <w:pStyle w:val="ListParagraph"/>
              <w:spacing w:line="276" w:lineRule="auto"/>
              <w:ind w:left="0"/>
              <w:jc w:val="both"/>
              <w:rPr>
                <w:rFonts w:ascii="Arial" w:hAnsi="Arial" w:cs="Arial"/>
              </w:rPr>
            </w:pPr>
            <w:r w:rsidRPr="00022809">
              <w:rPr>
                <w:rFonts w:ascii="Arial" w:hAnsi="Arial" w:cs="Arial"/>
              </w:rPr>
              <w:t>Nr1</w:t>
            </w:r>
          </w:p>
        </w:tc>
      </w:tr>
      <w:tr w:rsidR="00F77F32" w:rsidRPr="00022809" w14:paraId="7EC2264B" w14:textId="77777777" w:rsidTr="0081258F">
        <w:tc>
          <w:tcPr>
            <w:tcW w:w="2777" w:type="dxa"/>
            <w:tcBorders>
              <w:top w:val="single" w:sz="4" w:space="0" w:color="auto"/>
              <w:left w:val="single" w:sz="4" w:space="0" w:color="auto"/>
              <w:bottom w:val="single" w:sz="4" w:space="0" w:color="auto"/>
              <w:right w:val="single" w:sz="4" w:space="0" w:color="auto"/>
            </w:tcBorders>
            <w:hideMark/>
          </w:tcPr>
          <w:p w14:paraId="5FCD3B6D" w14:textId="77777777" w:rsidR="00F77F32" w:rsidRPr="00022809" w:rsidRDefault="00F77F32" w:rsidP="0081258F">
            <w:pPr>
              <w:pStyle w:val="ListParagraph"/>
              <w:spacing w:line="276" w:lineRule="auto"/>
              <w:ind w:left="0"/>
              <w:jc w:val="both"/>
              <w:rPr>
                <w:rFonts w:ascii="Arial" w:hAnsi="Arial" w:cs="Arial"/>
              </w:rPr>
            </w:pPr>
            <w:r w:rsidRPr="00022809">
              <w:rPr>
                <w:rFonts w:ascii="Arial" w:hAnsi="Arial" w:cs="Arial"/>
              </w:rPr>
              <w:t xml:space="preserve"> 3A</w:t>
            </w:r>
          </w:p>
        </w:tc>
        <w:tc>
          <w:tcPr>
            <w:tcW w:w="2901" w:type="dxa"/>
            <w:tcBorders>
              <w:top w:val="single" w:sz="4" w:space="0" w:color="auto"/>
              <w:left w:val="single" w:sz="4" w:space="0" w:color="auto"/>
              <w:bottom w:val="single" w:sz="4" w:space="0" w:color="auto"/>
              <w:right w:val="single" w:sz="4" w:space="0" w:color="auto"/>
            </w:tcBorders>
            <w:hideMark/>
          </w:tcPr>
          <w:p w14:paraId="76CD06F0" w14:textId="3D5AC564" w:rsidR="00C72FC4" w:rsidRDefault="00F77F32" w:rsidP="0081258F">
            <w:pPr>
              <w:pStyle w:val="ListParagraph"/>
              <w:spacing w:line="276" w:lineRule="auto"/>
              <w:ind w:left="0"/>
              <w:jc w:val="both"/>
              <w:rPr>
                <w:rFonts w:ascii="Arial" w:hAnsi="Arial" w:cs="Arial"/>
              </w:rPr>
            </w:pPr>
            <w:r w:rsidRPr="00022809">
              <w:rPr>
                <w:rFonts w:ascii="Arial" w:hAnsi="Arial" w:cs="Arial"/>
              </w:rPr>
              <w:t xml:space="preserve">Nr de exploatatii </w:t>
            </w:r>
          </w:p>
          <w:p w14:paraId="5F6DA029" w14:textId="239518A6" w:rsidR="00F77F32" w:rsidRPr="00022809" w:rsidRDefault="00C72FC4" w:rsidP="0081258F">
            <w:pPr>
              <w:pStyle w:val="ListParagraph"/>
              <w:spacing w:line="276" w:lineRule="auto"/>
              <w:ind w:left="0"/>
              <w:jc w:val="both"/>
              <w:rPr>
                <w:rFonts w:ascii="Arial" w:hAnsi="Arial" w:cs="Arial"/>
              </w:rPr>
            </w:pPr>
            <w:r>
              <w:rPr>
                <w:rFonts w:ascii="Arial" w:hAnsi="Arial" w:cs="Arial"/>
              </w:rPr>
              <w:t>Agricole care primesc sprijin pentru participarea la sistemele de calitate, la pietele locale si la circuitele de aprovizionare scurte, precum si la grupuri/organizatii de producatori.</w:t>
            </w:r>
            <w:r w:rsidR="00F77F32" w:rsidRPr="00022809">
              <w:rPr>
                <w:rFonts w:ascii="Arial" w:hAnsi="Arial" w:cs="Arial"/>
              </w:rPr>
              <w:t xml:space="preserve"> </w:t>
            </w:r>
          </w:p>
        </w:tc>
        <w:tc>
          <w:tcPr>
            <w:tcW w:w="2664" w:type="dxa"/>
            <w:tcBorders>
              <w:top w:val="single" w:sz="4" w:space="0" w:color="auto"/>
              <w:left w:val="single" w:sz="4" w:space="0" w:color="auto"/>
              <w:bottom w:val="single" w:sz="4" w:space="0" w:color="auto"/>
              <w:right w:val="single" w:sz="4" w:space="0" w:color="auto"/>
            </w:tcBorders>
            <w:hideMark/>
          </w:tcPr>
          <w:p w14:paraId="0BA61D63" w14:textId="77777777" w:rsidR="00F77F32" w:rsidRPr="00022809" w:rsidRDefault="00F77F32" w:rsidP="0081258F">
            <w:pPr>
              <w:pStyle w:val="ListParagraph"/>
              <w:spacing w:line="276" w:lineRule="auto"/>
              <w:ind w:left="0"/>
              <w:jc w:val="both"/>
              <w:rPr>
                <w:rFonts w:ascii="Arial" w:hAnsi="Arial" w:cs="Arial"/>
              </w:rPr>
            </w:pPr>
            <w:r w:rsidRPr="00022809">
              <w:rPr>
                <w:rFonts w:ascii="Arial" w:hAnsi="Arial" w:cs="Arial"/>
              </w:rPr>
              <w:t>Nr 1</w:t>
            </w:r>
          </w:p>
        </w:tc>
      </w:tr>
    </w:tbl>
    <w:p w14:paraId="23434ED4" w14:textId="77777777" w:rsidR="002B0DAA" w:rsidRPr="00022809" w:rsidRDefault="002B0DAA" w:rsidP="00C8730A">
      <w:pPr>
        <w:pStyle w:val="NoSpacing"/>
        <w:rPr>
          <w:rFonts w:ascii="Arial" w:hAnsi="Arial" w:cs="Arial"/>
          <w:sz w:val="24"/>
          <w:szCs w:val="24"/>
        </w:rPr>
      </w:pPr>
    </w:p>
    <w:bookmarkEnd w:id="0"/>
    <w:p w14:paraId="7C2E6AB9" w14:textId="5433EEC6" w:rsidR="00C8730A" w:rsidRPr="00735983" w:rsidRDefault="00C8730A" w:rsidP="00C8730A">
      <w:pPr>
        <w:pStyle w:val="NoSpacing"/>
      </w:pPr>
    </w:p>
    <w:sectPr w:rsidR="00C8730A" w:rsidRPr="007359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D1EC" w14:textId="77777777" w:rsidR="005229F1" w:rsidRDefault="005229F1" w:rsidP="0012285E">
      <w:pPr>
        <w:spacing w:after="0" w:line="240" w:lineRule="auto"/>
      </w:pPr>
      <w:r>
        <w:separator/>
      </w:r>
    </w:p>
  </w:endnote>
  <w:endnote w:type="continuationSeparator" w:id="0">
    <w:p w14:paraId="343FE6ED" w14:textId="77777777" w:rsidR="005229F1" w:rsidRDefault="005229F1" w:rsidP="0012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64307" w14:textId="77777777" w:rsidR="005229F1" w:rsidRDefault="005229F1" w:rsidP="0012285E">
      <w:pPr>
        <w:spacing w:after="0" w:line="240" w:lineRule="auto"/>
      </w:pPr>
      <w:r>
        <w:separator/>
      </w:r>
    </w:p>
  </w:footnote>
  <w:footnote w:type="continuationSeparator" w:id="0">
    <w:p w14:paraId="1E985C83" w14:textId="77777777" w:rsidR="005229F1" w:rsidRDefault="005229F1" w:rsidP="00122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D72"/>
      </v:shape>
    </w:pict>
  </w:numPicBullet>
  <w:abstractNum w:abstractNumId="0" w15:restartNumberingAfterBreak="0">
    <w:nsid w:val="08595F07"/>
    <w:multiLevelType w:val="hybridMultilevel"/>
    <w:tmpl w:val="FC026B06"/>
    <w:lvl w:ilvl="0" w:tplc="DFA69072">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cs="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Times New Roman"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Times New Roman"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10DE38F6"/>
    <w:multiLevelType w:val="hybridMultilevel"/>
    <w:tmpl w:val="3FFAE5D2"/>
    <w:lvl w:ilvl="0" w:tplc="15A80AEC">
      <w:start w:val="1"/>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120921E5"/>
    <w:multiLevelType w:val="hybridMultilevel"/>
    <w:tmpl w:val="128E4A96"/>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Times New Roman"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Times New Roman"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Times New Roman" w:hint="default"/>
      </w:rPr>
    </w:lvl>
    <w:lvl w:ilvl="8" w:tplc="04180005">
      <w:start w:val="1"/>
      <w:numFmt w:val="bullet"/>
      <w:lvlText w:val=""/>
      <w:lvlJc w:val="left"/>
      <w:pPr>
        <w:ind w:left="7200" w:hanging="360"/>
      </w:pPr>
      <w:rPr>
        <w:rFonts w:ascii="Wingdings" w:hAnsi="Wingdings" w:hint="default"/>
      </w:rPr>
    </w:lvl>
  </w:abstractNum>
  <w:abstractNum w:abstractNumId="3" w15:restartNumberingAfterBreak="0">
    <w:nsid w:val="12B97C79"/>
    <w:multiLevelType w:val="hybridMultilevel"/>
    <w:tmpl w:val="4D3A0E2A"/>
    <w:lvl w:ilvl="0" w:tplc="EE6C5EF4">
      <w:numFmt w:val="bullet"/>
      <w:lvlText w:val="-"/>
      <w:lvlJc w:val="left"/>
      <w:pPr>
        <w:ind w:left="1068" w:hanging="360"/>
      </w:pPr>
      <w:rPr>
        <w:rFonts w:ascii="Trebuchet MS" w:eastAsia="Times New Roman" w:hAnsi="Trebuchet MS"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4" w15:restartNumberingAfterBreak="0">
    <w:nsid w:val="13A00D43"/>
    <w:multiLevelType w:val="hybridMultilevel"/>
    <w:tmpl w:val="FD0C56B2"/>
    <w:lvl w:ilvl="0" w:tplc="FCB44AC0">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140F2F1B"/>
    <w:multiLevelType w:val="hybridMultilevel"/>
    <w:tmpl w:val="A1ACBC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A35C7"/>
    <w:multiLevelType w:val="hybridMultilevel"/>
    <w:tmpl w:val="59C8D2CE"/>
    <w:lvl w:ilvl="0" w:tplc="A0A21796">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F12F3"/>
    <w:multiLevelType w:val="hybridMultilevel"/>
    <w:tmpl w:val="601C6650"/>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Times New Roman"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Times New Roman"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Times New Roman" w:hint="default"/>
      </w:rPr>
    </w:lvl>
    <w:lvl w:ilvl="8" w:tplc="04180005">
      <w:start w:val="1"/>
      <w:numFmt w:val="bullet"/>
      <w:lvlText w:val=""/>
      <w:lvlJc w:val="left"/>
      <w:pPr>
        <w:ind w:left="6840" w:hanging="360"/>
      </w:pPr>
      <w:rPr>
        <w:rFonts w:ascii="Wingdings" w:hAnsi="Wingdings" w:hint="default"/>
      </w:rPr>
    </w:lvl>
  </w:abstractNum>
  <w:abstractNum w:abstractNumId="8" w15:restartNumberingAfterBreak="0">
    <w:nsid w:val="280F7E04"/>
    <w:multiLevelType w:val="hybridMultilevel"/>
    <w:tmpl w:val="F68E4508"/>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9" w15:restartNumberingAfterBreak="0">
    <w:nsid w:val="345318DC"/>
    <w:multiLevelType w:val="hybridMultilevel"/>
    <w:tmpl w:val="F6F6BC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E72B6"/>
    <w:multiLevelType w:val="hybridMultilevel"/>
    <w:tmpl w:val="25544A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15:restartNumberingAfterBreak="0">
    <w:nsid w:val="3CDE5566"/>
    <w:multiLevelType w:val="hybridMultilevel"/>
    <w:tmpl w:val="85A0B922"/>
    <w:lvl w:ilvl="0" w:tplc="0880512C">
      <w:numFmt w:val="bullet"/>
      <w:lvlText w:val="-"/>
      <w:lvlJc w:val="left"/>
      <w:pPr>
        <w:ind w:left="644" w:hanging="360"/>
      </w:pPr>
      <w:rPr>
        <w:rFonts w:ascii="Trebuchet MS" w:eastAsia="Times New Roman" w:hAnsi="Trebuchet MS" w:hint="default"/>
      </w:rPr>
    </w:lvl>
    <w:lvl w:ilvl="1" w:tplc="04180003">
      <w:start w:val="1"/>
      <w:numFmt w:val="bullet"/>
      <w:lvlText w:val="o"/>
      <w:lvlJc w:val="left"/>
      <w:pPr>
        <w:ind w:left="1364" w:hanging="360"/>
      </w:pPr>
      <w:rPr>
        <w:rFonts w:ascii="Courier New" w:hAnsi="Courier New" w:hint="default"/>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hint="default"/>
      </w:rPr>
    </w:lvl>
    <w:lvl w:ilvl="8" w:tplc="04180005">
      <w:start w:val="1"/>
      <w:numFmt w:val="bullet"/>
      <w:lvlText w:val=""/>
      <w:lvlJc w:val="left"/>
      <w:pPr>
        <w:ind w:left="6404" w:hanging="360"/>
      </w:pPr>
      <w:rPr>
        <w:rFonts w:ascii="Wingdings" w:hAnsi="Wingdings" w:hint="default"/>
      </w:rPr>
    </w:lvl>
  </w:abstractNum>
  <w:abstractNum w:abstractNumId="12" w15:restartNumberingAfterBreak="0">
    <w:nsid w:val="41C4385C"/>
    <w:multiLevelType w:val="hybridMultilevel"/>
    <w:tmpl w:val="C29C6162"/>
    <w:lvl w:ilvl="0" w:tplc="0418000F">
      <w:start w:val="1"/>
      <w:numFmt w:val="decimal"/>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3" w15:restartNumberingAfterBreak="0">
    <w:nsid w:val="468C3010"/>
    <w:multiLevelType w:val="hybridMultilevel"/>
    <w:tmpl w:val="3484348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Times New Roman"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Times New Roman"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46D5283E"/>
    <w:multiLevelType w:val="hybridMultilevel"/>
    <w:tmpl w:val="E4AC5948"/>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4878580C"/>
    <w:multiLevelType w:val="hybridMultilevel"/>
    <w:tmpl w:val="0FBE47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109BF"/>
    <w:multiLevelType w:val="hybridMultilevel"/>
    <w:tmpl w:val="EC40EEB0"/>
    <w:lvl w:ilvl="0" w:tplc="0418000F">
      <w:start w:val="1"/>
      <w:numFmt w:val="decimal"/>
      <w:lvlText w:val="%1."/>
      <w:lvlJc w:val="left"/>
      <w:pPr>
        <w:ind w:left="81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6717B5E"/>
    <w:multiLevelType w:val="hybridMultilevel"/>
    <w:tmpl w:val="A6B4B130"/>
    <w:lvl w:ilvl="0" w:tplc="0E4E3B62">
      <w:start w:val="30"/>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DCF09DD"/>
    <w:multiLevelType w:val="hybridMultilevel"/>
    <w:tmpl w:val="D0528B42"/>
    <w:lvl w:ilvl="0" w:tplc="0418000F">
      <w:start w:val="1"/>
      <w:numFmt w:val="decimal"/>
      <w:lvlText w:val="%1."/>
      <w:lvlJc w:val="left"/>
      <w:pPr>
        <w:ind w:left="108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9" w15:restartNumberingAfterBreak="0">
    <w:nsid w:val="5E60599A"/>
    <w:multiLevelType w:val="hybridMultilevel"/>
    <w:tmpl w:val="5516B828"/>
    <w:lvl w:ilvl="0" w:tplc="4D46C49E">
      <w:start w:val="2"/>
      <w:numFmt w:val="bullet"/>
      <w:lvlText w:val="-"/>
      <w:lvlJc w:val="left"/>
      <w:pPr>
        <w:ind w:left="677" w:hanging="360"/>
      </w:pPr>
      <w:rPr>
        <w:rFonts w:ascii="Trebuchet MS" w:eastAsia="Times New Roman" w:hAnsi="Trebuchet MS" w:cs="Times New Roman"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0" w15:restartNumberingAfterBreak="0">
    <w:nsid w:val="60D7519B"/>
    <w:multiLevelType w:val="hybridMultilevel"/>
    <w:tmpl w:val="E88C0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17927B5"/>
    <w:multiLevelType w:val="hybridMultilevel"/>
    <w:tmpl w:val="6C72C566"/>
    <w:lvl w:ilvl="0" w:tplc="704C71A6">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66BE590C"/>
    <w:multiLevelType w:val="hybridMultilevel"/>
    <w:tmpl w:val="BBA42632"/>
    <w:lvl w:ilvl="0" w:tplc="6410503A">
      <w:start w:val="29"/>
      <w:numFmt w:val="bullet"/>
      <w:lvlText w:val="-"/>
      <w:lvlJc w:val="left"/>
      <w:pPr>
        <w:ind w:left="1458" w:hanging="360"/>
      </w:pPr>
      <w:rPr>
        <w:rFonts w:ascii="Calibri" w:eastAsiaTheme="minorHAnsi" w:hAnsi="Calibri" w:cstheme="minorBidi" w:hint="default"/>
      </w:rPr>
    </w:lvl>
    <w:lvl w:ilvl="1" w:tplc="04180003" w:tentative="1">
      <w:start w:val="1"/>
      <w:numFmt w:val="bullet"/>
      <w:lvlText w:val="o"/>
      <w:lvlJc w:val="left"/>
      <w:pPr>
        <w:ind w:left="2178" w:hanging="360"/>
      </w:pPr>
      <w:rPr>
        <w:rFonts w:ascii="Courier New" w:hAnsi="Courier New" w:cs="Courier New" w:hint="default"/>
      </w:rPr>
    </w:lvl>
    <w:lvl w:ilvl="2" w:tplc="04180005" w:tentative="1">
      <w:start w:val="1"/>
      <w:numFmt w:val="bullet"/>
      <w:lvlText w:val=""/>
      <w:lvlJc w:val="left"/>
      <w:pPr>
        <w:ind w:left="2898" w:hanging="360"/>
      </w:pPr>
      <w:rPr>
        <w:rFonts w:ascii="Wingdings" w:hAnsi="Wingdings" w:hint="default"/>
      </w:rPr>
    </w:lvl>
    <w:lvl w:ilvl="3" w:tplc="04180001" w:tentative="1">
      <w:start w:val="1"/>
      <w:numFmt w:val="bullet"/>
      <w:lvlText w:val=""/>
      <w:lvlJc w:val="left"/>
      <w:pPr>
        <w:ind w:left="3618" w:hanging="360"/>
      </w:pPr>
      <w:rPr>
        <w:rFonts w:ascii="Symbol" w:hAnsi="Symbol" w:hint="default"/>
      </w:rPr>
    </w:lvl>
    <w:lvl w:ilvl="4" w:tplc="04180003" w:tentative="1">
      <w:start w:val="1"/>
      <w:numFmt w:val="bullet"/>
      <w:lvlText w:val="o"/>
      <w:lvlJc w:val="left"/>
      <w:pPr>
        <w:ind w:left="4338" w:hanging="360"/>
      </w:pPr>
      <w:rPr>
        <w:rFonts w:ascii="Courier New" w:hAnsi="Courier New" w:cs="Courier New" w:hint="default"/>
      </w:rPr>
    </w:lvl>
    <w:lvl w:ilvl="5" w:tplc="04180005" w:tentative="1">
      <w:start w:val="1"/>
      <w:numFmt w:val="bullet"/>
      <w:lvlText w:val=""/>
      <w:lvlJc w:val="left"/>
      <w:pPr>
        <w:ind w:left="5058" w:hanging="360"/>
      </w:pPr>
      <w:rPr>
        <w:rFonts w:ascii="Wingdings" w:hAnsi="Wingdings" w:hint="default"/>
      </w:rPr>
    </w:lvl>
    <w:lvl w:ilvl="6" w:tplc="04180001" w:tentative="1">
      <w:start w:val="1"/>
      <w:numFmt w:val="bullet"/>
      <w:lvlText w:val=""/>
      <w:lvlJc w:val="left"/>
      <w:pPr>
        <w:ind w:left="5778" w:hanging="360"/>
      </w:pPr>
      <w:rPr>
        <w:rFonts w:ascii="Symbol" w:hAnsi="Symbol" w:hint="default"/>
      </w:rPr>
    </w:lvl>
    <w:lvl w:ilvl="7" w:tplc="04180003" w:tentative="1">
      <w:start w:val="1"/>
      <w:numFmt w:val="bullet"/>
      <w:lvlText w:val="o"/>
      <w:lvlJc w:val="left"/>
      <w:pPr>
        <w:ind w:left="6498" w:hanging="360"/>
      </w:pPr>
      <w:rPr>
        <w:rFonts w:ascii="Courier New" w:hAnsi="Courier New" w:cs="Courier New" w:hint="default"/>
      </w:rPr>
    </w:lvl>
    <w:lvl w:ilvl="8" w:tplc="04180005" w:tentative="1">
      <w:start w:val="1"/>
      <w:numFmt w:val="bullet"/>
      <w:lvlText w:val=""/>
      <w:lvlJc w:val="left"/>
      <w:pPr>
        <w:ind w:left="7218" w:hanging="360"/>
      </w:pPr>
      <w:rPr>
        <w:rFonts w:ascii="Wingdings" w:hAnsi="Wingdings" w:hint="default"/>
      </w:rPr>
    </w:lvl>
  </w:abstractNum>
  <w:abstractNum w:abstractNumId="23" w15:restartNumberingAfterBreak="0">
    <w:nsid w:val="70C9285C"/>
    <w:multiLevelType w:val="hybridMultilevel"/>
    <w:tmpl w:val="0C44FB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2305FE"/>
    <w:multiLevelType w:val="hybridMultilevel"/>
    <w:tmpl w:val="EF80C09E"/>
    <w:lvl w:ilvl="0" w:tplc="FFFFFFFF">
      <w:start w:val="1"/>
      <w:numFmt w:val="bullet"/>
      <w:lvlText w:val=""/>
      <w:lvlJc w:val="left"/>
      <w:pPr>
        <w:ind w:left="290" w:hanging="360"/>
      </w:pPr>
      <w:rPr>
        <w:rFonts w:ascii="Symbol" w:hAnsi="Symbol"/>
      </w:rPr>
    </w:lvl>
    <w:lvl w:ilvl="1" w:tplc="FFFFFFFF">
      <w:start w:val="1"/>
      <w:numFmt w:val="bullet"/>
      <w:lvlText w:val="o"/>
      <w:lvlJc w:val="left"/>
      <w:pPr>
        <w:tabs>
          <w:tab w:val="num" w:pos="1010"/>
        </w:tabs>
        <w:ind w:left="1010" w:hanging="360"/>
      </w:pPr>
      <w:rPr>
        <w:rFonts w:ascii="Courier New" w:hAnsi="Courier New"/>
      </w:rPr>
    </w:lvl>
    <w:lvl w:ilvl="2" w:tplc="FFFFFFFF">
      <w:start w:val="1"/>
      <w:numFmt w:val="bullet"/>
      <w:lvlText w:val=""/>
      <w:lvlJc w:val="left"/>
      <w:pPr>
        <w:tabs>
          <w:tab w:val="num" w:pos="1730"/>
        </w:tabs>
        <w:ind w:left="1730" w:hanging="360"/>
      </w:pPr>
      <w:rPr>
        <w:rFonts w:ascii="Wingdings" w:hAnsi="Wingdings"/>
      </w:rPr>
    </w:lvl>
    <w:lvl w:ilvl="3" w:tplc="FFFFFFFF">
      <w:start w:val="1"/>
      <w:numFmt w:val="bullet"/>
      <w:lvlText w:val=""/>
      <w:lvlJc w:val="left"/>
      <w:pPr>
        <w:tabs>
          <w:tab w:val="num" w:pos="2450"/>
        </w:tabs>
        <w:ind w:left="2450" w:hanging="360"/>
      </w:pPr>
      <w:rPr>
        <w:rFonts w:ascii="Symbol" w:hAnsi="Symbol"/>
      </w:rPr>
    </w:lvl>
    <w:lvl w:ilvl="4" w:tplc="FFFFFFFF">
      <w:start w:val="1"/>
      <w:numFmt w:val="bullet"/>
      <w:lvlText w:val="o"/>
      <w:lvlJc w:val="left"/>
      <w:pPr>
        <w:tabs>
          <w:tab w:val="num" w:pos="3170"/>
        </w:tabs>
        <w:ind w:left="3170" w:hanging="360"/>
      </w:pPr>
      <w:rPr>
        <w:rFonts w:ascii="Courier New" w:hAnsi="Courier New"/>
      </w:rPr>
    </w:lvl>
    <w:lvl w:ilvl="5" w:tplc="FFFFFFFF">
      <w:start w:val="1"/>
      <w:numFmt w:val="bullet"/>
      <w:lvlText w:val=""/>
      <w:lvlJc w:val="left"/>
      <w:pPr>
        <w:tabs>
          <w:tab w:val="num" w:pos="3890"/>
        </w:tabs>
        <w:ind w:left="3890" w:hanging="360"/>
      </w:pPr>
      <w:rPr>
        <w:rFonts w:ascii="Wingdings" w:hAnsi="Wingdings"/>
      </w:rPr>
    </w:lvl>
    <w:lvl w:ilvl="6" w:tplc="FFFFFFFF">
      <w:start w:val="1"/>
      <w:numFmt w:val="bullet"/>
      <w:lvlText w:val=""/>
      <w:lvlJc w:val="left"/>
      <w:pPr>
        <w:tabs>
          <w:tab w:val="num" w:pos="4610"/>
        </w:tabs>
        <w:ind w:left="4610" w:hanging="360"/>
      </w:pPr>
      <w:rPr>
        <w:rFonts w:ascii="Symbol" w:hAnsi="Symbol"/>
      </w:rPr>
    </w:lvl>
    <w:lvl w:ilvl="7" w:tplc="FFFFFFFF">
      <w:start w:val="1"/>
      <w:numFmt w:val="bullet"/>
      <w:lvlText w:val="o"/>
      <w:lvlJc w:val="left"/>
      <w:pPr>
        <w:tabs>
          <w:tab w:val="num" w:pos="5330"/>
        </w:tabs>
        <w:ind w:left="5330" w:hanging="360"/>
      </w:pPr>
      <w:rPr>
        <w:rFonts w:ascii="Courier New" w:hAnsi="Courier New"/>
      </w:rPr>
    </w:lvl>
    <w:lvl w:ilvl="8" w:tplc="FFFFFFFF">
      <w:start w:val="1"/>
      <w:numFmt w:val="bullet"/>
      <w:lvlText w:val=""/>
      <w:lvlJc w:val="left"/>
      <w:pPr>
        <w:tabs>
          <w:tab w:val="num" w:pos="6050"/>
        </w:tabs>
        <w:ind w:left="6050" w:hanging="360"/>
      </w:pPr>
      <w:rPr>
        <w:rFonts w:ascii="Wingdings" w:hAnsi="Wingdings"/>
      </w:rPr>
    </w:lvl>
  </w:abstractNum>
  <w:abstractNum w:abstractNumId="25" w15:restartNumberingAfterBreak="0">
    <w:nsid w:val="72807C2C"/>
    <w:multiLevelType w:val="multilevel"/>
    <w:tmpl w:val="8AB0F68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78291BC7"/>
    <w:multiLevelType w:val="hybridMultilevel"/>
    <w:tmpl w:val="BF2A2656"/>
    <w:lvl w:ilvl="0" w:tplc="F6A82940">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7" w15:restartNumberingAfterBreak="0">
    <w:nsid w:val="7A5B5426"/>
    <w:multiLevelType w:val="hybridMultilevel"/>
    <w:tmpl w:val="128CE94C"/>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8" w15:restartNumberingAfterBreak="0">
    <w:nsid w:val="7AA25BFE"/>
    <w:multiLevelType w:val="hybridMultilevel"/>
    <w:tmpl w:val="EC40EE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D852BEB"/>
    <w:multiLevelType w:val="hybridMultilevel"/>
    <w:tmpl w:val="C1B84680"/>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621305141">
    <w:abstractNumId w:val="10"/>
  </w:num>
  <w:num w:numId="2" w16cid:durableId="1150831781">
    <w:abstractNumId w:val="14"/>
  </w:num>
  <w:num w:numId="3" w16cid:durableId="193008633">
    <w:abstractNumId w:val="16"/>
  </w:num>
  <w:num w:numId="4" w16cid:durableId="11891018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7314704">
    <w:abstractNumId w:val="3"/>
  </w:num>
  <w:num w:numId="6" w16cid:durableId="1650983265">
    <w:abstractNumId w:val="18"/>
  </w:num>
  <w:num w:numId="7" w16cid:durableId="298919783">
    <w:abstractNumId w:val="27"/>
  </w:num>
  <w:num w:numId="8" w16cid:durableId="1080559180">
    <w:abstractNumId w:val="1"/>
  </w:num>
  <w:num w:numId="9" w16cid:durableId="2085645020">
    <w:abstractNumId w:val="24"/>
  </w:num>
  <w:num w:numId="10" w16cid:durableId="1518081208">
    <w:abstractNumId w:val="25"/>
  </w:num>
  <w:num w:numId="11" w16cid:durableId="2002656394">
    <w:abstractNumId w:val="26"/>
  </w:num>
  <w:num w:numId="12" w16cid:durableId="64646675">
    <w:abstractNumId w:val="11"/>
  </w:num>
  <w:num w:numId="13" w16cid:durableId="1910193790">
    <w:abstractNumId w:val="4"/>
  </w:num>
  <w:num w:numId="14" w16cid:durableId="1598907749">
    <w:abstractNumId w:val="5"/>
  </w:num>
  <w:num w:numId="15" w16cid:durableId="113719234">
    <w:abstractNumId w:val="19"/>
  </w:num>
  <w:num w:numId="16" w16cid:durableId="1166827328">
    <w:abstractNumId w:val="17"/>
  </w:num>
  <w:num w:numId="17" w16cid:durableId="1929653719">
    <w:abstractNumId w:val="22"/>
  </w:num>
  <w:num w:numId="18" w16cid:durableId="844325911">
    <w:abstractNumId w:val="28"/>
  </w:num>
  <w:num w:numId="19" w16cid:durableId="346062397">
    <w:abstractNumId w:val="29"/>
  </w:num>
  <w:num w:numId="20" w16cid:durableId="2039087752">
    <w:abstractNumId w:val="9"/>
  </w:num>
  <w:num w:numId="21" w16cid:durableId="1655797217">
    <w:abstractNumId w:val="23"/>
  </w:num>
  <w:num w:numId="22" w16cid:durableId="16232247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40301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67288016">
    <w:abstractNumId w:val="21"/>
  </w:num>
  <w:num w:numId="25" w16cid:durableId="83843232">
    <w:abstractNumId w:val="13"/>
  </w:num>
  <w:num w:numId="26" w16cid:durableId="709650645">
    <w:abstractNumId w:val="2"/>
  </w:num>
  <w:num w:numId="27" w16cid:durableId="1556351078">
    <w:abstractNumId w:val="0"/>
  </w:num>
  <w:num w:numId="28" w16cid:durableId="688797482">
    <w:abstractNumId w:val="8"/>
  </w:num>
  <w:num w:numId="29" w16cid:durableId="11630139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46185066">
    <w:abstractNumId w:val="7"/>
  </w:num>
  <w:num w:numId="31" w16cid:durableId="1494024193">
    <w:abstractNumId w:val="20"/>
  </w:num>
  <w:num w:numId="32" w16cid:durableId="1181168159">
    <w:abstractNumId w:val="6"/>
  </w:num>
  <w:num w:numId="33" w16cid:durableId="19840031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5E"/>
    <w:rsid w:val="00022809"/>
    <w:rsid w:val="0003378F"/>
    <w:rsid w:val="00040D32"/>
    <w:rsid w:val="000433C7"/>
    <w:rsid w:val="000446AE"/>
    <w:rsid w:val="000566AB"/>
    <w:rsid w:val="0006549D"/>
    <w:rsid w:val="00076223"/>
    <w:rsid w:val="00076A53"/>
    <w:rsid w:val="00082E92"/>
    <w:rsid w:val="00083BBA"/>
    <w:rsid w:val="0009058E"/>
    <w:rsid w:val="000948E9"/>
    <w:rsid w:val="00097D8B"/>
    <w:rsid w:val="000A17D2"/>
    <w:rsid w:val="000A66D7"/>
    <w:rsid w:val="000B36EF"/>
    <w:rsid w:val="000C7512"/>
    <w:rsid w:val="000D6242"/>
    <w:rsid w:val="000E2755"/>
    <w:rsid w:val="000E2D15"/>
    <w:rsid w:val="000F0616"/>
    <w:rsid w:val="000F1BB1"/>
    <w:rsid w:val="000F2838"/>
    <w:rsid w:val="001161CD"/>
    <w:rsid w:val="0012285E"/>
    <w:rsid w:val="001434F9"/>
    <w:rsid w:val="00146AB6"/>
    <w:rsid w:val="00154291"/>
    <w:rsid w:val="00161EBA"/>
    <w:rsid w:val="0018065C"/>
    <w:rsid w:val="001947D6"/>
    <w:rsid w:val="001959B2"/>
    <w:rsid w:val="0019724B"/>
    <w:rsid w:val="001A005D"/>
    <w:rsid w:val="001A2E65"/>
    <w:rsid w:val="001A48FD"/>
    <w:rsid w:val="001A573E"/>
    <w:rsid w:val="001B388B"/>
    <w:rsid w:val="001C735A"/>
    <w:rsid w:val="001E500D"/>
    <w:rsid w:val="001F2CFE"/>
    <w:rsid w:val="001F2D72"/>
    <w:rsid w:val="00200313"/>
    <w:rsid w:val="00235822"/>
    <w:rsid w:val="002421AD"/>
    <w:rsid w:val="00270727"/>
    <w:rsid w:val="00284171"/>
    <w:rsid w:val="00291C62"/>
    <w:rsid w:val="0029258F"/>
    <w:rsid w:val="0029416F"/>
    <w:rsid w:val="00294C5D"/>
    <w:rsid w:val="002A27F7"/>
    <w:rsid w:val="002B0DAA"/>
    <w:rsid w:val="002C74B7"/>
    <w:rsid w:val="002D3777"/>
    <w:rsid w:val="002D6034"/>
    <w:rsid w:val="002F0F2B"/>
    <w:rsid w:val="00331768"/>
    <w:rsid w:val="00334FA8"/>
    <w:rsid w:val="00337CA1"/>
    <w:rsid w:val="003551D7"/>
    <w:rsid w:val="00360020"/>
    <w:rsid w:val="0038143D"/>
    <w:rsid w:val="0038793C"/>
    <w:rsid w:val="00390990"/>
    <w:rsid w:val="003A1559"/>
    <w:rsid w:val="003B6C56"/>
    <w:rsid w:val="003C1E33"/>
    <w:rsid w:val="003C23F7"/>
    <w:rsid w:val="003C5883"/>
    <w:rsid w:val="003D0C2C"/>
    <w:rsid w:val="003D0C59"/>
    <w:rsid w:val="003E02DE"/>
    <w:rsid w:val="003F6EDF"/>
    <w:rsid w:val="004045A8"/>
    <w:rsid w:val="00404E03"/>
    <w:rsid w:val="00414F21"/>
    <w:rsid w:val="00430CF9"/>
    <w:rsid w:val="00432FD5"/>
    <w:rsid w:val="004543BB"/>
    <w:rsid w:val="004650CC"/>
    <w:rsid w:val="004703AB"/>
    <w:rsid w:val="004710B2"/>
    <w:rsid w:val="00471699"/>
    <w:rsid w:val="00472454"/>
    <w:rsid w:val="0048713F"/>
    <w:rsid w:val="004917E5"/>
    <w:rsid w:val="004C78EF"/>
    <w:rsid w:val="004D1212"/>
    <w:rsid w:val="004F4C2D"/>
    <w:rsid w:val="00502026"/>
    <w:rsid w:val="00515105"/>
    <w:rsid w:val="005229F1"/>
    <w:rsid w:val="00523A05"/>
    <w:rsid w:val="00524F06"/>
    <w:rsid w:val="00527F8B"/>
    <w:rsid w:val="00532AEB"/>
    <w:rsid w:val="00535B96"/>
    <w:rsid w:val="005402A9"/>
    <w:rsid w:val="0055025B"/>
    <w:rsid w:val="00550379"/>
    <w:rsid w:val="00550AC7"/>
    <w:rsid w:val="00572520"/>
    <w:rsid w:val="0057301E"/>
    <w:rsid w:val="005A3DCD"/>
    <w:rsid w:val="005A631A"/>
    <w:rsid w:val="005A7B69"/>
    <w:rsid w:val="005C0C9A"/>
    <w:rsid w:val="005C27D4"/>
    <w:rsid w:val="005C32FD"/>
    <w:rsid w:val="005D1DB1"/>
    <w:rsid w:val="005D7D5A"/>
    <w:rsid w:val="005E11E7"/>
    <w:rsid w:val="005E52D4"/>
    <w:rsid w:val="005F4E7A"/>
    <w:rsid w:val="005F4F57"/>
    <w:rsid w:val="006005C4"/>
    <w:rsid w:val="00624BF5"/>
    <w:rsid w:val="00626945"/>
    <w:rsid w:val="00633D06"/>
    <w:rsid w:val="006377DA"/>
    <w:rsid w:val="006635EA"/>
    <w:rsid w:val="0066608B"/>
    <w:rsid w:val="006672D5"/>
    <w:rsid w:val="006721BB"/>
    <w:rsid w:val="00685EC8"/>
    <w:rsid w:val="006913D7"/>
    <w:rsid w:val="006A0D4C"/>
    <w:rsid w:val="006A2673"/>
    <w:rsid w:val="006A3560"/>
    <w:rsid w:val="006A5BA7"/>
    <w:rsid w:val="006A733C"/>
    <w:rsid w:val="006B27A1"/>
    <w:rsid w:val="006B30F4"/>
    <w:rsid w:val="006C3F53"/>
    <w:rsid w:val="006D2F77"/>
    <w:rsid w:val="006E251D"/>
    <w:rsid w:val="00735983"/>
    <w:rsid w:val="00764E09"/>
    <w:rsid w:val="00765208"/>
    <w:rsid w:val="00770E65"/>
    <w:rsid w:val="00774291"/>
    <w:rsid w:val="00786EF7"/>
    <w:rsid w:val="007937B0"/>
    <w:rsid w:val="007A4161"/>
    <w:rsid w:val="007B656D"/>
    <w:rsid w:val="007C36E6"/>
    <w:rsid w:val="007E7AA3"/>
    <w:rsid w:val="0080392E"/>
    <w:rsid w:val="00821A29"/>
    <w:rsid w:val="00830699"/>
    <w:rsid w:val="00835EAE"/>
    <w:rsid w:val="00837DE2"/>
    <w:rsid w:val="008413FB"/>
    <w:rsid w:val="0084431B"/>
    <w:rsid w:val="00846533"/>
    <w:rsid w:val="00847D90"/>
    <w:rsid w:val="00880DCC"/>
    <w:rsid w:val="0088102C"/>
    <w:rsid w:val="00883A91"/>
    <w:rsid w:val="00886E3E"/>
    <w:rsid w:val="00892412"/>
    <w:rsid w:val="00894F75"/>
    <w:rsid w:val="008A18B8"/>
    <w:rsid w:val="008B4CBB"/>
    <w:rsid w:val="008E3371"/>
    <w:rsid w:val="008F2790"/>
    <w:rsid w:val="0092032F"/>
    <w:rsid w:val="00965474"/>
    <w:rsid w:val="00971C97"/>
    <w:rsid w:val="00975BD4"/>
    <w:rsid w:val="009773E7"/>
    <w:rsid w:val="00983A07"/>
    <w:rsid w:val="009857D2"/>
    <w:rsid w:val="009917D1"/>
    <w:rsid w:val="009A7DB7"/>
    <w:rsid w:val="009B2B2C"/>
    <w:rsid w:val="009B3090"/>
    <w:rsid w:val="009C1506"/>
    <w:rsid w:val="009C41AB"/>
    <w:rsid w:val="009C68CC"/>
    <w:rsid w:val="009D7582"/>
    <w:rsid w:val="009E5176"/>
    <w:rsid w:val="009E5768"/>
    <w:rsid w:val="00A10474"/>
    <w:rsid w:val="00A2364C"/>
    <w:rsid w:val="00A23D7A"/>
    <w:rsid w:val="00A25394"/>
    <w:rsid w:val="00A40390"/>
    <w:rsid w:val="00A40C29"/>
    <w:rsid w:val="00A41433"/>
    <w:rsid w:val="00A516CE"/>
    <w:rsid w:val="00A914E6"/>
    <w:rsid w:val="00A9226D"/>
    <w:rsid w:val="00AA14C1"/>
    <w:rsid w:val="00AA64F8"/>
    <w:rsid w:val="00AE3A44"/>
    <w:rsid w:val="00AE55E0"/>
    <w:rsid w:val="00B01FEB"/>
    <w:rsid w:val="00B04BAF"/>
    <w:rsid w:val="00B05651"/>
    <w:rsid w:val="00B06E55"/>
    <w:rsid w:val="00B150BE"/>
    <w:rsid w:val="00B22852"/>
    <w:rsid w:val="00B263DF"/>
    <w:rsid w:val="00B27713"/>
    <w:rsid w:val="00B3215D"/>
    <w:rsid w:val="00B36FE0"/>
    <w:rsid w:val="00B50DEB"/>
    <w:rsid w:val="00B561EF"/>
    <w:rsid w:val="00B7188A"/>
    <w:rsid w:val="00B736B6"/>
    <w:rsid w:val="00B82213"/>
    <w:rsid w:val="00B8591B"/>
    <w:rsid w:val="00BB6C24"/>
    <w:rsid w:val="00BC4A38"/>
    <w:rsid w:val="00BD6ACD"/>
    <w:rsid w:val="00BE50C6"/>
    <w:rsid w:val="00C05716"/>
    <w:rsid w:val="00C06223"/>
    <w:rsid w:val="00C207DD"/>
    <w:rsid w:val="00C251E9"/>
    <w:rsid w:val="00C50B40"/>
    <w:rsid w:val="00C6218F"/>
    <w:rsid w:val="00C65A79"/>
    <w:rsid w:val="00C72FC4"/>
    <w:rsid w:val="00C83C5C"/>
    <w:rsid w:val="00C8730A"/>
    <w:rsid w:val="00C97A39"/>
    <w:rsid w:val="00CA415A"/>
    <w:rsid w:val="00CA7ABE"/>
    <w:rsid w:val="00CB3072"/>
    <w:rsid w:val="00CC3D38"/>
    <w:rsid w:val="00CE26DD"/>
    <w:rsid w:val="00CF7EF9"/>
    <w:rsid w:val="00D15491"/>
    <w:rsid w:val="00D63DDD"/>
    <w:rsid w:val="00D92962"/>
    <w:rsid w:val="00DD3D31"/>
    <w:rsid w:val="00DE4090"/>
    <w:rsid w:val="00DE798F"/>
    <w:rsid w:val="00DF068E"/>
    <w:rsid w:val="00DF4917"/>
    <w:rsid w:val="00E0791B"/>
    <w:rsid w:val="00E17B7D"/>
    <w:rsid w:val="00E43354"/>
    <w:rsid w:val="00E46B7C"/>
    <w:rsid w:val="00E640BF"/>
    <w:rsid w:val="00E80F3E"/>
    <w:rsid w:val="00E9099B"/>
    <w:rsid w:val="00EA144C"/>
    <w:rsid w:val="00EA1E6D"/>
    <w:rsid w:val="00EA231F"/>
    <w:rsid w:val="00EA5347"/>
    <w:rsid w:val="00EC125B"/>
    <w:rsid w:val="00EC6AAE"/>
    <w:rsid w:val="00ED54A6"/>
    <w:rsid w:val="00EE1068"/>
    <w:rsid w:val="00EE16F5"/>
    <w:rsid w:val="00EE3373"/>
    <w:rsid w:val="00EE7445"/>
    <w:rsid w:val="00EF241D"/>
    <w:rsid w:val="00F00BA6"/>
    <w:rsid w:val="00F13116"/>
    <w:rsid w:val="00F67F25"/>
    <w:rsid w:val="00F77F32"/>
    <w:rsid w:val="00F80CA0"/>
    <w:rsid w:val="00F853C3"/>
    <w:rsid w:val="00FB25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EE5F"/>
  <w15:docId w15:val="{60CD323F-F6F8-49C8-838D-158AC932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228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85E"/>
    <w:rPr>
      <w:sz w:val="20"/>
      <w:szCs w:val="20"/>
    </w:rPr>
  </w:style>
  <w:style w:type="character" w:styleId="FootnoteReference">
    <w:name w:val="footnote reference"/>
    <w:basedOn w:val="DefaultParagraphFont"/>
    <w:uiPriority w:val="99"/>
    <w:semiHidden/>
    <w:unhideWhenUsed/>
    <w:rsid w:val="0012285E"/>
    <w:rPr>
      <w:vertAlign w:val="superscript"/>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99"/>
    <w:qFormat/>
    <w:rsid w:val="00B7188A"/>
    <w:pPr>
      <w:spacing w:after="0" w:line="240" w:lineRule="auto"/>
      <w:ind w:left="720"/>
      <w:contextualSpacing/>
    </w:pPr>
    <w:rPr>
      <w:rFonts w:ascii="Times New Roman" w:eastAsia="Times New Roman" w:hAnsi="Times New Roman" w:cs="Times New Roman"/>
      <w:sz w:val="24"/>
      <w:szCs w:val="24"/>
      <w:lang w:eastAsia="ro-RO"/>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99"/>
    <w:locked/>
    <w:rsid w:val="00A41433"/>
    <w:rPr>
      <w:rFonts w:ascii="Times New Roman" w:eastAsia="Times New Roman" w:hAnsi="Times New Roman" w:cs="Times New Roman"/>
      <w:sz w:val="24"/>
      <w:szCs w:val="24"/>
      <w:lang w:eastAsia="ro-RO"/>
    </w:rPr>
  </w:style>
  <w:style w:type="table" w:customStyle="1" w:styleId="GridTable4-Accent61">
    <w:name w:val="Grid Table 4 - Accent 61"/>
    <w:basedOn w:val="TableNormal"/>
    <w:next w:val="GridTable4-Accent6"/>
    <w:uiPriority w:val="49"/>
    <w:rsid w:val="000566AB"/>
    <w:pPr>
      <w:spacing w:after="0" w:line="240" w:lineRule="auto"/>
    </w:pPr>
    <w:rPr>
      <w:rFonts w:ascii="Times New Roman" w:eastAsia="Times New Roman" w:hAnsi="Times New Roman" w:cs="Times New Roman"/>
      <w:sz w:val="20"/>
      <w:szCs w:val="20"/>
      <w:lang w:eastAsia="ro-RO"/>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GridTable4-Accent6">
    <w:name w:val="Grid Table 4 Accent 6"/>
    <w:basedOn w:val="TableNormal"/>
    <w:uiPriority w:val="49"/>
    <w:rsid w:val="000566A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BalloonText">
    <w:name w:val="Balloon Text"/>
    <w:basedOn w:val="Normal"/>
    <w:link w:val="BalloonTextChar"/>
    <w:uiPriority w:val="99"/>
    <w:semiHidden/>
    <w:unhideWhenUsed/>
    <w:rsid w:val="00C6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18F"/>
    <w:rPr>
      <w:rFonts w:ascii="Segoe UI" w:hAnsi="Segoe UI" w:cs="Segoe UI"/>
      <w:sz w:val="18"/>
      <w:szCs w:val="18"/>
    </w:rPr>
  </w:style>
  <w:style w:type="character" w:customStyle="1" w:styleId="apple-converted-space">
    <w:name w:val="apple-converted-space"/>
    <w:basedOn w:val="DefaultParagraphFont"/>
    <w:rsid w:val="00284171"/>
  </w:style>
  <w:style w:type="paragraph" w:styleId="NoSpacing">
    <w:name w:val="No Spacing"/>
    <w:uiPriority w:val="1"/>
    <w:qFormat/>
    <w:rsid w:val="00C8730A"/>
    <w:pPr>
      <w:spacing w:after="0" w:line="240" w:lineRule="auto"/>
    </w:pPr>
  </w:style>
  <w:style w:type="paragraph" w:customStyle="1" w:styleId="Default">
    <w:name w:val="Default"/>
    <w:uiPriority w:val="99"/>
    <w:rsid w:val="0038793C"/>
    <w:pPr>
      <w:autoSpaceDE w:val="0"/>
      <w:autoSpaceDN w:val="0"/>
      <w:adjustRightInd w:val="0"/>
      <w:spacing w:after="0" w:line="240" w:lineRule="auto"/>
    </w:pPr>
    <w:rPr>
      <w:rFonts w:ascii="Calibri" w:eastAsia="Calibri" w:hAnsi="Calibri" w:cs="Times New Roman"/>
      <w:color w:val="000000"/>
      <w:sz w:val="24"/>
      <w:szCs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33455">
      <w:bodyDiv w:val="1"/>
      <w:marLeft w:val="0"/>
      <w:marRight w:val="0"/>
      <w:marTop w:val="0"/>
      <w:marBottom w:val="0"/>
      <w:divBdr>
        <w:top w:val="none" w:sz="0" w:space="0" w:color="auto"/>
        <w:left w:val="none" w:sz="0" w:space="0" w:color="auto"/>
        <w:bottom w:val="none" w:sz="0" w:space="0" w:color="auto"/>
        <w:right w:val="none" w:sz="0" w:space="0" w:color="auto"/>
      </w:divBdr>
    </w:div>
    <w:div w:id="1032069885">
      <w:bodyDiv w:val="1"/>
      <w:marLeft w:val="0"/>
      <w:marRight w:val="0"/>
      <w:marTop w:val="0"/>
      <w:marBottom w:val="0"/>
      <w:divBdr>
        <w:top w:val="none" w:sz="0" w:space="0" w:color="auto"/>
        <w:left w:val="none" w:sz="0" w:space="0" w:color="auto"/>
        <w:bottom w:val="none" w:sz="0" w:space="0" w:color="auto"/>
        <w:right w:val="none" w:sz="0" w:space="0" w:color="auto"/>
      </w:divBdr>
    </w:div>
    <w:div w:id="1549758113">
      <w:bodyDiv w:val="1"/>
      <w:marLeft w:val="0"/>
      <w:marRight w:val="0"/>
      <w:marTop w:val="0"/>
      <w:marBottom w:val="0"/>
      <w:divBdr>
        <w:top w:val="none" w:sz="0" w:space="0" w:color="auto"/>
        <w:left w:val="none" w:sz="0" w:space="0" w:color="auto"/>
        <w:bottom w:val="none" w:sz="0" w:space="0" w:color="auto"/>
        <w:right w:val="none" w:sz="0" w:space="0" w:color="auto"/>
      </w:divBdr>
    </w:div>
    <w:div w:id="1602029698">
      <w:bodyDiv w:val="1"/>
      <w:marLeft w:val="0"/>
      <w:marRight w:val="0"/>
      <w:marTop w:val="0"/>
      <w:marBottom w:val="0"/>
      <w:divBdr>
        <w:top w:val="none" w:sz="0" w:space="0" w:color="auto"/>
        <w:left w:val="none" w:sz="0" w:space="0" w:color="auto"/>
        <w:bottom w:val="none" w:sz="0" w:space="0" w:color="auto"/>
        <w:right w:val="none" w:sz="0" w:space="0" w:color="auto"/>
      </w:divBdr>
    </w:div>
    <w:div w:id="166057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8E955-C270-40C3-B7B1-6F3CD22F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2774</Words>
  <Characters>15817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Vasilache</dc:creator>
  <cp:lastModifiedBy>User3</cp:lastModifiedBy>
  <cp:revision>6</cp:revision>
  <cp:lastPrinted>2019-08-13T15:48:00Z</cp:lastPrinted>
  <dcterms:created xsi:type="dcterms:W3CDTF">2021-01-29T15:30:00Z</dcterms:created>
  <dcterms:modified xsi:type="dcterms:W3CDTF">2022-08-23T16:14:00Z</dcterms:modified>
</cp:coreProperties>
</file>